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CB" w:rsidRPr="00F17FCB" w:rsidRDefault="00475FB6" w:rsidP="009760AB">
      <w:pPr>
        <w:jc w:val="center"/>
      </w:pPr>
      <w:r>
        <w:t xml:space="preserve"> </w:t>
      </w:r>
    </w:p>
    <w:p w:rsidR="00475FB6" w:rsidRDefault="008D2DA5" w:rsidP="002873AF">
      <w:pPr>
        <w:spacing w:line="240" w:lineRule="auto"/>
        <w:rPr>
          <w:rFonts w:ascii="Tahoma" w:hAnsi="Tahoma" w:cs="Tahoma"/>
          <w:b/>
          <w:color w:val="FF9900"/>
          <w:sz w:val="20"/>
          <w:szCs w:val="20"/>
        </w:rPr>
      </w:pPr>
      <w:r w:rsidRPr="008D2DA5">
        <w:rPr>
          <w:rFonts w:ascii="Tahoma" w:hAnsi="Tahoma" w:cs="Tahoma"/>
          <w:b/>
          <w:color w:val="FF9900"/>
          <w:sz w:val="20"/>
          <w:szCs w:val="20"/>
        </w:rPr>
        <w:t xml:space="preserve">        </w:t>
      </w:r>
      <w:r w:rsidR="00475FB6">
        <w:rPr>
          <w:rFonts w:ascii="Tahoma" w:hAnsi="Tahoma" w:cs="Tahoma"/>
          <w:b/>
          <w:color w:val="FF9900"/>
          <w:sz w:val="20"/>
          <w:szCs w:val="20"/>
        </w:rPr>
        <w:t xml:space="preserve">                                         </w:t>
      </w:r>
    </w:p>
    <w:p w:rsidR="002873AF" w:rsidRDefault="002873AF" w:rsidP="002873AF">
      <w:pPr>
        <w:spacing w:line="240" w:lineRule="auto"/>
        <w:rPr>
          <w:rFonts w:cs="Tahoma"/>
          <w:sz w:val="24"/>
          <w:szCs w:val="24"/>
        </w:rPr>
      </w:pPr>
    </w:p>
    <w:p w:rsidR="00611444" w:rsidRPr="00475FB6" w:rsidRDefault="00611444" w:rsidP="002873AF">
      <w:pPr>
        <w:spacing w:line="240" w:lineRule="auto"/>
        <w:rPr>
          <w:rFonts w:cs="Tahoma"/>
          <w:sz w:val="24"/>
          <w:szCs w:val="24"/>
        </w:rPr>
      </w:pPr>
    </w:p>
    <w:p w:rsidR="000E2D01" w:rsidRDefault="00387A73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  <w:r>
        <w:rPr>
          <w:rFonts w:ascii="Calibri" w:hAnsi="Calibri"/>
          <w:b w:val="0"/>
          <w:color w:val="002060"/>
        </w:rPr>
        <w:t>Obchodní akademie a Vyšší odborná škola Ostrava-Mariánské Hory,</w:t>
      </w:r>
    </w:p>
    <w:p w:rsidR="00387A73" w:rsidRDefault="002873AF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  <w:r w:rsidRPr="004D014F">
        <w:rPr>
          <w:rFonts w:ascii="Calibri" w:hAnsi="Calibri"/>
          <w:b w:val="0"/>
          <w:color w:val="002060"/>
        </w:rPr>
        <w:t xml:space="preserve"> Klub ekologické </w:t>
      </w:r>
      <w:proofErr w:type="gramStart"/>
      <w:r w:rsidRPr="004D014F">
        <w:rPr>
          <w:rFonts w:ascii="Calibri" w:hAnsi="Calibri"/>
          <w:b w:val="0"/>
          <w:color w:val="002060"/>
        </w:rPr>
        <w:t>výchovy</w:t>
      </w:r>
      <w:r w:rsidR="006E48F2">
        <w:rPr>
          <w:rFonts w:ascii="Calibri" w:hAnsi="Calibri"/>
          <w:b w:val="0"/>
          <w:color w:val="002060"/>
        </w:rPr>
        <w:t>, z.s.</w:t>
      </w:r>
      <w:proofErr w:type="gramEnd"/>
      <w:r w:rsidRPr="004D014F">
        <w:rPr>
          <w:rFonts w:ascii="Calibri" w:hAnsi="Calibri"/>
          <w:b w:val="0"/>
          <w:color w:val="002060"/>
        </w:rPr>
        <w:t xml:space="preserve"> Praha</w:t>
      </w:r>
    </w:p>
    <w:p w:rsidR="00387A73" w:rsidRDefault="00387A73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</w:p>
    <w:p w:rsidR="00387A73" w:rsidRDefault="00387A73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  <w:bookmarkStart w:id="0" w:name="_GoBack"/>
      <w:bookmarkEnd w:id="0"/>
    </w:p>
    <w:p w:rsidR="00387A73" w:rsidRDefault="002873AF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  <w:r w:rsidRPr="004D014F">
        <w:rPr>
          <w:rFonts w:ascii="Calibri" w:hAnsi="Calibri"/>
          <w:b w:val="0"/>
          <w:color w:val="002060"/>
        </w:rPr>
        <w:t xml:space="preserve"> </w:t>
      </w:r>
      <w:r w:rsidR="00CC171A">
        <w:rPr>
          <w:rFonts w:ascii="Calibri" w:hAnsi="Calibri"/>
          <w:b w:val="0"/>
          <w:color w:val="002060"/>
        </w:rPr>
        <w:t xml:space="preserve">ve spolupráci </w:t>
      </w:r>
      <w:r w:rsidR="00387A73">
        <w:rPr>
          <w:rFonts w:ascii="Calibri" w:hAnsi="Calibri"/>
          <w:b w:val="0"/>
          <w:color w:val="002060"/>
        </w:rPr>
        <w:t>spolupráci</w:t>
      </w:r>
    </w:p>
    <w:p w:rsidR="00492A3C" w:rsidRDefault="00387A73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  <w:r>
        <w:rPr>
          <w:rFonts w:ascii="Calibri" w:hAnsi="Calibri"/>
          <w:b w:val="0"/>
          <w:color w:val="002060"/>
        </w:rPr>
        <w:t xml:space="preserve"> s Moravskoslezským krajem, odborem život</w:t>
      </w:r>
      <w:r w:rsidR="00843AFD">
        <w:rPr>
          <w:rFonts w:ascii="Calibri" w:hAnsi="Calibri"/>
          <w:b w:val="0"/>
          <w:color w:val="002060"/>
        </w:rPr>
        <w:t xml:space="preserve">ního prostředí </w:t>
      </w:r>
      <w:r w:rsidR="00CC171A">
        <w:rPr>
          <w:rFonts w:ascii="Calibri" w:hAnsi="Calibri"/>
          <w:b w:val="0"/>
          <w:color w:val="002060"/>
        </w:rPr>
        <w:t xml:space="preserve">   </w:t>
      </w:r>
    </w:p>
    <w:p w:rsidR="000E2D01" w:rsidRDefault="00387A73" w:rsidP="00475FB6">
      <w:pPr>
        <w:pStyle w:val="Nzev"/>
        <w:spacing w:line="240" w:lineRule="auto"/>
        <w:rPr>
          <w:rFonts w:ascii="Calibri" w:hAnsi="Calibri"/>
          <w:b w:val="0"/>
          <w:color w:val="002060"/>
        </w:rPr>
      </w:pPr>
      <w:r>
        <w:rPr>
          <w:rFonts w:ascii="Calibri" w:hAnsi="Calibri"/>
          <w:b w:val="0"/>
          <w:color w:val="002060"/>
        </w:rPr>
        <w:t xml:space="preserve">Vás srdečně zve na </w:t>
      </w:r>
      <w:r w:rsidR="00D06620">
        <w:rPr>
          <w:rFonts w:ascii="Calibri" w:hAnsi="Calibri"/>
          <w:b w:val="0"/>
          <w:color w:val="002060"/>
        </w:rPr>
        <w:t xml:space="preserve">akreditovaný </w:t>
      </w:r>
      <w:r w:rsidR="002873AF" w:rsidRPr="00CC171A">
        <w:rPr>
          <w:rFonts w:ascii="Calibri" w:hAnsi="Calibri"/>
          <w:b w:val="0"/>
          <w:color w:val="002060"/>
        </w:rPr>
        <w:t>seminář</w:t>
      </w:r>
    </w:p>
    <w:p w:rsidR="002873AF" w:rsidRPr="00CC171A" w:rsidRDefault="002873AF" w:rsidP="00475FB6">
      <w:pPr>
        <w:pStyle w:val="Nzev"/>
        <w:spacing w:line="240" w:lineRule="auto"/>
        <w:rPr>
          <w:rFonts w:ascii="Calibri" w:hAnsi="Calibri"/>
          <w:b w:val="0"/>
          <w:sz w:val="16"/>
          <w:szCs w:val="16"/>
        </w:rPr>
      </w:pPr>
    </w:p>
    <w:p w:rsidR="00475FB6" w:rsidRPr="00CC171A" w:rsidRDefault="00CC171A" w:rsidP="00475FB6">
      <w:pPr>
        <w:pStyle w:val="Nzev"/>
        <w:spacing w:line="240" w:lineRule="auto"/>
        <w:rPr>
          <w:rFonts w:ascii="Calibri" w:hAnsi="Calibri"/>
          <w:color w:val="002060"/>
          <w:sz w:val="52"/>
          <w:szCs w:val="52"/>
        </w:rPr>
      </w:pPr>
      <w:r w:rsidRPr="00CC171A">
        <w:rPr>
          <w:rFonts w:ascii="Calibri" w:hAnsi="Calibri"/>
          <w:color w:val="002060"/>
          <w:sz w:val="52"/>
          <w:szCs w:val="52"/>
        </w:rPr>
        <w:t>Management environmentální výchovy ve školách a jeho přínos k posílení image školy</w:t>
      </w:r>
    </w:p>
    <w:p w:rsidR="00387A73" w:rsidRDefault="00387A73" w:rsidP="00387A73">
      <w:pPr>
        <w:pStyle w:val="Nzev"/>
        <w:spacing w:line="240" w:lineRule="auto"/>
        <w:rPr>
          <w:rFonts w:ascii="Calibri" w:hAnsi="Calibri"/>
          <w:color w:val="002060"/>
        </w:rPr>
      </w:pPr>
      <w:r w:rsidRPr="00CC171A">
        <w:rPr>
          <w:rFonts w:ascii="Calibri" w:hAnsi="Calibri"/>
          <w:color w:val="002060"/>
        </w:rPr>
        <w:t xml:space="preserve">pro </w:t>
      </w:r>
      <w:r>
        <w:rPr>
          <w:rFonts w:ascii="Calibri" w:hAnsi="Calibri"/>
          <w:color w:val="002060"/>
        </w:rPr>
        <w:t>vedoucí pracovníky základních škol</w:t>
      </w:r>
      <w:r w:rsidRPr="00CC171A">
        <w:rPr>
          <w:rFonts w:ascii="Calibri" w:hAnsi="Calibri"/>
          <w:color w:val="002060"/>
        </w:rPr>
        <w:t xml:space="preserve"> a mateřských škol a pro zástupce zřizovatelů škol </w:t>
      </w:r>
    </w:p>
    <w:p w:rsidR="00387A73" w:rsidRDefault="00387A73" w:rsidP="00387A73">
      <w:pPr>
        <w:pStyle w:val="Nzev"/>
        <w:spacing w:line="240" w:lineRule="auto"/>
        <w:rPr>
          <w:rFonts w:ascii="Calibri" w:hAnsi="Calibri"/>
          <w:color w:val="002060"/>
        </w:rPr>
      </w:pPr>
    </w:p>
    <w:p w:rsidR="00387A73" w:rsidRPr="00843AFD" w:rsidRDefault="00843AFD" w:rsidP="00843AFD">
      <w:pPr>
        <w:pStyle w:val="Nzev"/>
        <w:spacing w:line="240" w:lineRule="auto"/>
        <w:jc w:val="left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                                                     </w:t>
      </w:r>
      <w:proofErr w:type="gramStart"/>
      <w:r w:rsidR="00387A73" w:rsidRPr="00843AFD">
        <w:rPr>
          <w:rFonts w:ascii="Calibri" w:hAnsi="Calibri"/>
          <w:color w:val="002060"/>
        </w:rPr>
        <w:t>22.11.2018</w:t>
      </w:r>
      <w:proofErr w:type="gramEnd"/>
      <w:r w:rsidR="00387A73" w:rsidRPr="00843AFD">
        <w:rPr>
          <w:rFonts w:ascii="Calibri" w:hAnsi="Calibri"/>
          <w:color w:val="002060"/>
        </w:rPr>
        <w:t xml:space="preserve"> od 10 do 13 hodin</w:t>
      </w:r>
    </w:p>
    <w:p w:rsidR="00843AFD" w:rsidRDefault="00843AFD" w:rsidP="00843AFD">
      <w:pPr>
        <w:pStyle w:val="Nzev"/>
        <w:spacing w:line="240" w:lineRule="auto"/>
        <w:jc w:val="left"/>
        <w:rPr>
          <w:rFonts w:ascii="Calibri" w:hAnsi="Calibri"/>
          <w:color w:val="002060"/>
        </w:rPr>
      </w:pPr>
    </w:p>
    <w:p w:rsidR="004D014F" w:rsidRPr="00D06620" w:rsidRDefault="00387A73" w:rsidP="00843AFD">
      <w:pPr>
        <w:pStyle w:val="Nzev"/>
        <w:spacing w:line="240" w:lineRule="auto"/>
        <w:jc w:val="left"/>
        <w:rPr>
          <w:rFonts w:ascii="Calibri" w:hAnsi="Calibri"/>
        </w:rPr>
      </w:pPr>
      <w:r w:rsidRPr="00D06620">
        <w:rPr>
          <w:rFonts w:ascii="Calibri" w:hAnsi="Calibri"/>
        </w:rPr>
        <w:t xml:space="preserve">Místo: </w:t>
      </w:r>
      <w:r w:rsidR="00843AFD" w:rsidRPr="00D06620">
        <w:rPr>
          <w:rFonts w:ascii="Calibri" w:hAnsi="Calibri"/>
          <w:b w:val="0"/>
        </w:rPr>
        <w:t>Obchodní akademie a Vyšší odborná škola Ostrava-Mariánské Hory</w:t>
      </w:r>
      <w:r w:rsidR="00843AFD" w:rsidRPr="00D06620">
        <w:rPr>
          <w:rFonts w:ascii="Calibri" w:hAnsi="Calibri"/>
        </w:rPr>
        <w:t xml:space="preserve"> </w:t>
      </w:r>
    </w:p>
    <w:p w:rsidR="00387A73" w:rsidRPr="00D06620" w:rsidRDefault="004D014F" w:rsidP="00625348">
      <w:pPr>
        <w:spacing w:after="0"/>
        <w:jc w:val="both"/>
        <w:rPr>
          <w:b/>
        </w:rPr>
      </w:pPr>
      <w:r w:rsidRPr="00D06620">
        <w:t>Seminář</w:t>
      </w:r>
      <w:r w:rsidR="00B24515" w:rsidRPr="00D06620">
        <w:t xml:space="preserve"> </w:t>
      </w:r>
      <w:r w:rsidR="00D76317" w:rsidRPr="00D06620">
        <w:t>je</w:t>
      </w:r>
      <w:r w:rsidR="00B24515" w:rsidRPr="00D06620">
        <w:t xml:space="preserve"> zaměřen na praktické příklady</w:t>
      </w:r>
      <w:r w:rsidRPr="00D06620">
        <w:t xml:space="preserve"> </w:t>
      </w:r>
      <w:r w:rsidR="00B24515" w:rsidRPr="00D06620">
        <w:t>řízení environmentální výchovy (EV) v</w:t>
      </w:r>
      <w:r w:rsidR="00387A73" w:rsidRPr="00D06620">
        <w:t> </w:t>
      </w:r>
      <w:r w:rsidR="00D76317" w:rsidRPr="00D06620">
        <w:t>mateřských</w:t>
      </w:r>
      <w:r w:rsidR="00387A73" w:rsidRPr="00D06620">
        <w:t xml:space="preserve"> základních i středních školách</w:t>
      </w:r>
      <w:r w:rsidR="00B24515" w:rsidRPr="00D06620">
        <w:t>.</w:t>
      </w:r>
      <w:r w:rsidR="00B24515" w:rsidRPr="00D06620">
        <w:rPr>
          <w:b/>
        </w:rPr>
        <w:t xml:space="preserve"> </w:t>
      </w:r>
    </w:p>
    <w:p w:rsidR="00D06666" w:rsidRDefault="00D06666" w:rsidP="00625348">
      <w:pPr>
        <w:spacing w:after="0"/>
        <w:jc w:val="both"/>
        <w:rPr>
          <w:b/>
        </w:rPr>
      </w:pPr>
    </w:p>
    <w:p w:rsidR="00D76317" w:rsidRPr="00D06620" w:rsidRDefault="00387A73" w:rsidP="00625348">
      <w:pPr>
        <w:spacing w:after="0"/>
        <w:jc w:val="both"/>
        <w:rPr>
          <w:b/>
        </w:rPr>
      </w:pPr>
      <w:r w:rsidRPr="00D06620">
        <w:rPr>
          <w:b/>
        </w:rPr>
        <w:t xml:space="preserve">Program </w:t>
      </w:r>
    </w:p>
    <w:p w:rsidR="00D06620" w:rsidRPr="00D06620" w:rsidRDefault="00D06620" w:rsidP="00D06620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Nástroje rozvoje EV: </w:t>
      </w:r>
      <w:r w:rsidRPr="00D06620">
        <w:rPr>
          <w:sz w:val="23"/>
          <w:szCs w:val="23"/>
        </w:rPr>
        <w:t>tvorba strategických dokum</w:t>
      </w:r>
      <w:r>
        <w:rPr>
          <w:sz w:val="23"/>
          <w:szCs w:val="23"/>
        </w:rPr>
        <w:t>en</w:t>
      </w:r>
      <w:r w:rsidRPr="00D06620">
        <w:rPr>
          <w:sz w:val="23"/>
          <w:szCs w:val="23"/>
        </w:rPr>
        <w:t>tů EV, školní plán EV, posilování image škol v Moravskoslezském kraji</w:t>
      </w:r>
    </w:p>
    <w:p w:rsidR="00D06620" w:rsidRPr="00D06620" w:rsidRDefault="00D06620" w:rsidP="00625348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Smart řešení v rámci udržitelného rozvoje v MSK</w:t>
      </w:r>
    </w:p>
    <w:p w:rsidR="00D76317" w:rsidRPr="00D06620" w:rsidRDefault="00D06620" w:rsidP="00625348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Ekologické dopady provozu škol na životní prostředí</w:t>
      </w:r>
    </w:p>
    <w:p w:rsidR="006F13E2" w:rsidRPr="00D06620" w:rsidRDefault="00D06620" w:rsidP="00625348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Z</w:t>
      </w:r>
      <w:r w:rsidR="006F13E2" w:rsidRPr="00D06620">
        <w:rPr>
          <w:b/>
          <w:sz w:val="23"/>
          <w:szCs w:val="23"/>
        </w:rPr>
        <w:t>ískávání fina</w:t>
      </w:r>
      <w:r>
        <w:rPr>
          <w:b/>
          <w:sz w:val="23"/>
          <w:szCs w:val="23"/>
        </w:rPr>
        <w:t xml:space="preserve">nčních prostředků pro rozvoj EV </w:t>
      </w:r>
    </w:p>
    <w:p w:rsidR="00D06620" w:rsidRDefault="00D06620" w:rsidP="00D06620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P</w:t>
      </w:r>
      <w:r w:rsidR="002247E6" w:rsidRPr="00D06620">
        <w:rPr>
          <w:b/>
          <w:sz w:val="23"/>
          <w:szCs w:val="23"/>
        </w:rPr>
        <w:t xml:space="preserve">říklady péče o žáky se zájmem o problematiku životního prostředí </w:t>
      </w:r>
      <w:r w:rsidR="002247E6" w:rsidRPr="00D06620">
        <w:rPr>
          <w:sz w:val="23"/>
          <w:szCs w:val="23"/>
        </w:rPr>
        <w:t>(vhodná</w:t>
      </w:r>
      <w:r w:rsidR="00625348" w:rsidRPr="00D06620">
        <w:rPr>
          <w:sz w:val="23"/>
          <w:szCs w:val="23"/>
        </w:rPr>
        <w:t xml:space="preserve"> témata</w:t>
      </w:r>
      <w:r w:rsidR="002247E6" w:rsidRPr="00D06620">
        <w:rPr>
          <w:sz w:val="23"/>
          <w:szCs w:val="23"/>
        </w:rPr>
        <w:t xml:space="preserve"> pro žáky se zájmem o ŽP, </w:t>
      </w:r>
      <w:r>
        <w:rPr>
          <w:sz w:val="23"/>
          <w:szCs w:val="23"/>
        </w:rPr>
        <w:t>podpora badatelské výuky apod.</w:t>
      </w:r>
      <w:r w:rsidR="00387A73" w:rsidRPr="00D06620">
        <w:rPr>
          <w:sz w:val="23"/>
          <w:szCs w:val="23"/>
        </w:rPr>
        <w:t xml:space="preserve">  </w:t>
      </w:r>
    </w:p>
    <w:p w:rsidR="00D76317" w:rsidRPr="00D06620" w:rsidRDefault="00D06620" w:rsidP="00D06620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Síť škol UNESCO a možnosti zapojení dalších škol v MSK</w:t>
      </w:r>
      <w:r w:rsidRPr="00D06620">
        <w:rPr>
          <w:sz w:val="23"/>
          <w:szCs w:val="23"/>
        </w:rPr>
        <w:t xml:space="preserve"> </w:t>
      </w:r>
    </w:p>
    <w:p w:rsidR="00024273" w:rsidRPr="00D06620" w:rsidRDefault="00D06620" w:rsidP="00625348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</w:t>
      </w:r>
      <w:r w:rsidR="002247E6" w:rsidRPr="00D06620">
        <w:rPr>
          <w:b/>
          <w:sz w:val="23"/>
          <w:szCs w:val="23"/>
        </w:rPr>
        <w:t>ktuální environmentální témata vhodná pro naplňování záměrů EV a výchovy pro udržitelný rozvoj</w:t>
      </w:r>
      <w:r w:rsidR="00024273" w:rsidRPr="00D06620">
        <w:rPr>
          <w:b/>
          <w:sz w:val="23"/>
          <w:szCs w:val="23"/>
        </w:rPr>
        <w:t xml:space="preserve"> </w:t>
      </w:r>
      <w:r w:rsidR="00024273" w:rsidRPr="00D06620">
        <w:rPr>
          <w:sz w:val="23"/>
          <w:szCs w:val="23"/>
        </w:rPr>
        <w:t>(s využitím badatelských přístupů a informačních technologií),</w:t>
      </w:r>
      <w:r w:rsidR="00387A73" w:rsidRPr="00D06620">
        <w:rPr>
          <w:sz w:val="23"/>
          <w:szCs w:val="23"/>
        </w:rPr>
        <w:t xml:space="preserve"> problémy ŽP MSK </w:t>
      </w:r>
      <w:r>
        <w:rPr>
          <w:sz w:val="23"/>
          <w:szCs w:val="23"/>
        </w:rPr>
        <w:t xml:space="preserve"> </w:t>
      </w:r>
    </w:p>
    <w:p w:rsidR="00024273" w:rsidRPr="00D06620" w:rsidRDefault="00D06620" w:rsidP="00024273">
      <w:pPr>
        <w:spacing w:after="4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5424E6" w:rsidRPr="00D06666" w:rsidRDefault="00D06666" w:rsidP="000E2D01">
      <w:pPr>
        <w:pStyle w:val="Nzev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color w:val="002060"/>
        </w:rPr>
        <w:t xml:space="preserve">                                                                                                                                    </w:t>
      </w:r>
      <w:r w:rsidR="00611444">
        <w:rPr>
          <w:rFonts w:ascii="Calibri" w:hAnsi="Calibri"/>
        </w:rPr>
        <w:t xml:space="preserve">Těšíme </w:t>
      </w:r>
      <w:r w:rsidRPr="00D06666">
        <w:rPr>
          <w:rFonts w:ascii="Calibri" w:hAnsi="Calibri"/>
        </w:rPr>
        <w:t>s</w:t>
      </w:r>
      <w:r w:rsidR="00611444">
        <w:rPr>
          <w:rFonts w:ascii="Calibri" w:hAnsi="Calibri"/>
        </w:rPr>
        <w:t>e</w:t>
      </w:r>
      <w:r w:rsidRPr="00D06666">
        <w:rPr>
          <w:rFonts w:ascii="Calibri" w:hAnsi="Calibri"/>
        </w:rPr>
        <w:t> na Vaši účast.</w:t>
      </w:r>
    </w:p>
    <w:p w:rsidR="006E76BA" w:rsidRPr="000E2D01" w:rsidRDefault="006E76BA" w:rsidP="000E2D01">
      <w:pPr>
        <w:pStyle w:val="Nzev"/>
        <w:spacing w:line="240" w:lineRule="auto"/>
        <w:jc w:val="both"/>
        <w:rPr>
          <w:rFonts w:ascii="Calibri" w:hAnsi="Calibri"/>
          <w:b w:val="0"/>
          <w:color w:val="FF0000"/>
          <w:sz w:val="16"/>
          <w:szCs w:val="16"/>
        </w:rPr>
      </w:pPr>
    </w:p>
    <w:p w:rsidR="00D06620" w:rsidRDefault="00625348" w:rsidP="000E2D01">
      <w:pPr>
        <w:spacing w:line="240" w:lineRule="auto"/>
        <w:jc w:val="both"/>
        <w:rPr>
          <w:b/>
          <w:bCs/>
        </w:rPr>
      </w:pPr>
      <w:r w:rsidRPr="006E76BA">
        <w:rPr>
          <w:b/>
        </w:rPr>
        <w:t>Seminář</w:t>
      </w:r>
      <w:r w:rsidR="005424E6" w:rsidRPr="006E76BA">
        <w:rPr>
          <w:b/>
          <w:color w:val="002060"/>
        </w:rPr>
        <w:t xml:space="preserve"> </w:t>
      </w:r>
      <w:r w:rsidR="005424E6" w:rsidRPr="00D06620">
        <w:rPr>
          <w:b/>
        </w:rPr>
        <w:t xml:space="preserve">je pro účastníky </w:t>
      </w:r>
      <w:r w:rsidR="005424E6" w:rsidRPr="00D06620">
        <w:rPr>
          <w:b/>
          <w:bCs/>
        </w:rPr>
        <w:t>zdarma</w:t>
      </w:r>
      <w:r w:rsidR="00D06620">
        <w:rPr>
          <w:b/>
          <w:bCs/>
        </w:rPr>
        <w:t xml:space="preserve"> a má akreditaci MŠMT</w:t>
      </w:r>
      <w:r w:rsidR="006E76BA" w:rsidRPr="00D06620">
        <w:rPr>
          <w:b/>
          <w:bCs/>
        </w:rPr>
        <w:t xml:space="preserve">. </w:t>
      </w:r>
    </w:p>
    <w:p w:rsidR="005424E6" w:rsidRPr="00D06620" w:rsidRDefault="006E76BA" w:rsidP="000E2D01">
      <w:pPr>
        <w:spacing w:line="240" w:lineRule="auto"/>
        <w:jc w:val="both"/>
      </w:pPr>
      <w:r w:rsidRPr="00D06620">
        <w:rPr>
          <w:b/>
          <w:bCs/>
        </w:rPr>
        <w:t>N</w:t>
      </w:r>
      <w:r w:rsidR="005424E6" w:rsidRPr="00D06620">
        <w:t xml:space="preserve">áklady jsou hrazeny z rozpočtu </w:t>
      </w:r>
      <w:r w:rsidRPr="00D06620">
        <w:t>Moravskoslezs</w:t>
      </w:r>
      <w:r w:rsidR="005424E6" w:rsidRPr="00D06620">
        <w:t xml:space="preserve">kého kraje v rámci rozvoje systému EVVO </w:t>
      </w:r>
      <w:r w:rsidRPr="00D06620">
        <w:t>v Moravskoslezs</w:t>
      </w:r>
      <w:r w:rsidR="005424E6" w:rsidRPr="00D06620">
        <w:t>kém kraji v roce 201</w:t>
      </w:r>
      <w:r w:rsidR="00625348" w:rsidRPr="00D06620">
        <w:t>8</w:t>
      </w:r>
      <w:r w:rsidRPr="00D06620">
        <w:t>-19</w:t>
      </w:r>
      <w:r w:rsidR="005424E6" w:rsidRPr="00D06620">
        <w:t xml:space="preserve">. </w:t>
      </w:r>
      <w:r w:rsidR="00492A3C" w:rsidRPr="00D06666">
        <w:rPr>
          <w:b/>
        </w:rPr>
        <w:t>Ú</w:t>
      </w:r>
      <w:r w:rsidR="005424E6" w:rsidRPr="00D06620">
        <w:rPr>
          <w:b/>
        </w:rPr>
        <w:t>častníci semináře obdrží osvědčení</w:t>
      </w:r>
      <w:r w:rsidR="00D06666">
        <w:rPr>
          <w:b/>
        </w:rPr>
        <w:t>.</w:t>
      </w:r>
      <w:r w:rsidR="005424E6" w:rsidRPr="00D06620">
        <w:rPr>
          <w:b/>
        </w:rPr>
        <w:t xml:space="preserve"> </w:t>
      </w:r>
      <w:r w:rsidR="00D06666">
        <w:rPr>
          <w:b/>
        </w:rPr>
        <w:t xml:space="preserve"> </w:t>
      </w:r>
    </w:p>
    <w:p w:rsidR="005424E6" w:rsidRPr="00D06620" w:rsidRDefault="005424E6" w:rsidP="000E2D01">
      <w:pPr>
        <w:spacing w:line="240" w:lineRule="auto"/>
        <w:jc w:val="both"/>
        <w:rPr>
          <w:b/>
        </w:rPr>
      </w:pPr>
      <w:r w:rsidRPr="00D06620">
        <w:rPr>
          <w:b/>
          <w:bCs/>
        </w:rPr>
        <w:t xml:space="preserve">Uzávěrka příjmu přihlášek je </w:t>
      </w:r>
      <w:r w:rsidR="000D18DE" w:rsidRPr="00D06620">
        <w:rPr>
          <w:b/>
          <w:bCs/>
        </w:rPr>
        <w:t xml:space="preserve">nejpozději do </w:t>
      </w:r>
      <w:proofErr w:type="gramStart"/>
      <w:r w:rsidR="00D06666">
        <w:rPr>
          <w:b/>
          <w:bCs/>
        </w:rPr>
        <w:t>16</w:t>
      </w:r>
      <w:r w:rsidR="00492A3C" w:rsidRPr="00D06620">
        <w:rPr>
          <w:b/>
          <w:bCs/>
        </w:rPr>
        <w:t>.1</w:t>
      </w:r>
      <w:r w:rsidR="006E76BA" w:rsidRPr="00D06620">
        <w:rPr>
          <w:b/>
          <w:bCs/>
        </w:rPr>
        <w:t>1</w:t>
      </w:r>
      <w:r w:rsidR="00492A3C" w:rsidRPr="00D06620">
        <w:rPr>
          <w:b/>
          <w:bCs/>
        </w:rPr>
        <w:t>.</w:t>
      </w:r>
      <w:r w:rsidRPr="00D06620">
        <w:rPr>
          <w:b/>
          <w:bCs/>
        </w:rPr>
        <w:t>201</w:t>
      </w:r>
      <w:r w:rsidR="000E2D01" w:rsidRPr="00D06620">
        <w:rPr>
          <w:b/>
          <w:bCs/>
        </w:rPr>
        <w:t>8</w:t>
      </w:r>
      <w:proofErr w:type="gramEnd"/>
      <w:r w:rsidR="00D06666">
        <w:t xml:space="preserve">, </w:t>
      </w:r>
      <w:r w:rsidRPr="00D06620">
        <w:t xml:space="preserve">přiloženou návratku je možno odeslat elektronickou nebo klasickou poštou, </w:t>
      </w:r>
      <w:r w:rsidRPr="00D06620">
        <w:rPr>
          <w:b/>
        </w:rPr>
        <w:t>upřednostňujeme elektronickou formu.</w:t>
      </w:r>
      <w:r w:rsidRPr="00D06620">
        <w:t xml:space="preserve">  </w:t>
      </w:r>
      <w:r w:rsidRPr="00D06620">
        <w:rPr>
          <w:b/>
        </w:rPr>
        <w:t xml:space="preserve">Přihláška se stává závaznou </w:t>
      </w:r>
      <w:r w:rsidRPr="00D06620">
        <w:rPr>
          <w:b/>
          <w:bCs/>
        </w:rPr>
        <w:t>po potvrzení</w:t>
      </w:r>
      <w:r w:rsidRPr="00D06620">
        <w:rPr>
          <w:b/>
        </w:rPr>
        <w:t xml:space="preserve"> organizátorem</w:t>
      </w:r>
      <w:r w:rsidR="00D06666">
        <w:rPr>
          <w:b/>
        </w:rPr>
        <w:t>!</w:t>
      </w:r>
      <w:r w:rsidRPr="00D06620">
        <w:rPr>
          <w:b/>
        </w:rPr>
        <w:t xml:space="preserve">    </w:t>
      </w:r>
    </w:p>
    <w:p w:rsidR="00492A3C" w:rsidRDefault="00D06666" w:rsidP="00CC0185">
      <w:pPr>
        <w:pStyle w:val="Nzev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bCs/>
          <w:color w:val="002060"/>
          <w:sz w:val="22"/>
          <w:szCs w:val="22"/>
        </w:rPr>
        <w:t xml:space="preserve"> </w:t>
      </w:r>
    </w:p>
    <w:p w:rsidR="00492A3C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492A3C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492A3C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492A3C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492A3C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492A3C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492A3C" w:rsidRPr="00EF39B1" w:rsidRDefault="00492A3C" w:rsidP="00CC0185">
      <w:pPr>
        <w:pStyle w:val="Nzev"/>
        <w:spacing w:line="240" w:lineRule="auto"/>
        <w:jc w:val="both"/>
        <w:rPr>
          <w:rFonts w:ascii="Calibri" w:hAnsi="Calibri"/>
        </w:rPr>
      </w:pPr>
    </w:p>
    <w:p w:rsidR="006E76BA" w:rsidRDefault="006E76BA" w:rsidP="00CC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002060"/>
        </w:rPr>
      </w:pPr>
      <w:r>
        <w:rPr>
          <w:b/>
          <w:color w:val="002060"/>
        </w:rPr>
        <w:t>Přihláška</w:t>
      </w:r>
      <w:r w:rsidR="00475FB6" w:rsidRPr="00CC0185">
        <w:rPr>
          <w:b/>
          <w:color w:val="002060"/>
        </w:rPr>
        <w:t xml:space="preserve"> na seminář </w:t>
      </w:r>
      <w:r w:rsidR="005A75C1" w:rsidRPr="00CC0185">
        <w:rPr>
          <w:b/>
          <w:color w:val="002060"/>
        </w:rPr>
        <w:t xml:space="preserve"> </w:t>
      </w:r>
    </w:p>
    <w:p w:rsidR="00475FB6" w:rsidRPr="00CC0185" w:rsidRDefault="000E2D01" w:rsidP="00CC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002060"/>
        </w:rPr>
      </w:pPr>
      <w:r w:rsidRPr="00CC0185">
        <w:rPr>
          <w:b/>
          <w:color w:val="002060"/>
        </w:rPr>
        <w:t>„Management EV ve školách a jeho přínos k posílení image školy“</w:t>
      </w:r>
    </w:p>
    <w:p w:rsidR="00475FB6" w:rsidRPr="00CC0185" w:rsidRDefault="00475FB6" w:rsidP="00CC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2060"/>
        </w:rPr>
      </w:pPr>
      <w:r w:rsidRPr="00CC0185">
        <w:rPr>
          <w:color w:val="002060"/>
        </w:rPr>
        <w:t>Jméno/a, příjmení:</w:t>
      </w:r>
    </w:p>
    <w:p w:rsidR="00475FB6" w:rsidRPr="00CC0185" w:rsidRDefault="00475FB6" w:rsidP="00CC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color w:val="002060"/>
        </w:rPr>
      </w:pPr>
      <w:r w:rsidRPr="00CC0185">
        <w:rPr>
          <w:bCs/>
          <w:color w:val="002060"/>
        </w:rPr>
        <w:t>Adresa školy/střediska EV</w:t>
      </w:r>
      <w:r w:rsidR="00EF39B1" w:rsidRPr="00CC0185">
        <w:rPr>
          <w:bCs/>
          <w:color w:val="002060"/>
        </w:rPr>
        <w:t xml:space="preserve">: </w:t>
      </w:r>
      <w:r w:rsidRPr="00CC0185">
        <w:rPr>
          <w:bCs/>
          <w:color w:val="002060"/>
        </w:rPr>
        <w:t xml:space="preserve"> e-mail, telefon:</w:t>
      </w:r>
    </w:p>
    <w:p w:rsidR="00475FB6" w:rsidRPr="00CC0185" w:rsidRDefault="00475FB6" w:rsidP="00CC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2060"/>
        </w:rPr>
      </w:pPr>
      <w:r w:rsidRPr="00CC0185">
        <w:rPr>
          <w:color w:val="002060"/>
        </w:rPr>
        <w:t xml:space="preserve">Datum:                                                                                                                                                                     </w:t>
      </w:r>
    </w:p>
    <w:p w:rsidR="00475FB6" w:rsidRPr="00CC0185" w:rsidRDefault="00475FB6" w:rsidP="00CC0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</w:rPr>
      </w:pPr>
      <w:r w:rsidRPr="00CC0185">
        <w:rPr>
          <w:color w:val="002060"/>
        </w:rPr>
        <w:t xml:space="preserve">Návratku zašlete </w:t>
      </w:r>
      <w:r w:rsidRPr="00CC0185">
        <w:rPr>
          <w:b/>
          <w:color w:val="002060"/>
        </w:rPr>
        <w:t xml:space="preserve">nejpozději do </w:t>
      </w:r>
      <w:proofErr w:type="gramStart"/>
      <w:r w:rsidR="00D06666">
        <w:rPr>
          <w:b/>
          <w:color w:val="002060"/>
        </w:rPr>
        <w:t>16</w:t>
      </w:r>
      <w:r w:rsidR="00492A3C">
        <w:rPr>
          <w:b/>
          <w:color w:val="002060"/>
        </w:rPr>
        <w:t>.1</w:t>
      </w:r>
      <w:r w:rsidR="006E76BA">
        <w:rPr>
          <w:b/>
          <w:color w:val="002060"/>
        </w:rPr>
        <w:t>1</w:t>
      </w:r>
      <w:r w:rsidR="00492A3C">
        <w:rPr>
          <w:b/>
          <w:color w:val="002060"/>
        </w:rPr>
        <w:t>.</w:t>
      </w:r>
      <w:r w:rsidRPr="00CC0185">
        <w:rPr>
          <w:b/>
          <w:color w:val="002060"/>
        </w:rPr>
        <w:t>201</w:t>
      </w:r>
      <w:r w:rsidR="000E2D01" w:rsidRPr="00CC0185">
        <w:rPr>
          <w:b/>
          <w:color w:val="002060"/>
        </w:rPr>
        <w:t>8</w:t>
      </w:r>
      <w:proofErr w:type="gramEnd"/>
      <w:r w:rsidRPr="00CC0185">
        <w:rPr>
          <w:b/>
          <w:color w:val="002060"/>
        </w:rPr>
        <w:t xml:space="preserve"> včetně </w:t>
      </w:r>
      <w:r w:rsidRPr="00CC0185">
        <w:rPr>
          <w:color w:val="002060"/>
        </w:rPr>
        <w:t xml:space="preserve">na  elektronickou adresu: </w:t>
      </w:r>
      <w:r w:rsidR="006E76BA">
        <w:rPr>
          <w:b/>
          <w:bCs/>
          <w:color w:val="002060"/>
        </w:rPr>
        <w:t xml:space="preserve"> </w:t>
      </w:r>
      <w:r w:rsidR="00D06620">
        <w:rPr>
          <w:b/>
          <w:bCs/>
          <w:color w:val="002060"/>
        </w:rPr>
        <w:t>akceKEV@seznam.cz</w:t>
      </w:r>
    </w:p>
    <w:sectPr w:rsidR="00475FB6" w:rsidRPr="00CC0185" w:rsidSect="00F17FCB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9D" w:rsidRDefault="0091529D" w:rsidP="00F17FCB">
      <w:pPr>
        <w:spacing w:after="0" w:line="240" w:lineRule="auto"/>
      </w:pPr>
      <w:r>
        <w:separator/>
      </w:r>
    </w:p>
  </w:endnote>
  <w:endnote w:type="continuationSeparator" w:id="0">
    <w:p w:rsidR="0091529D" w:rsidRDefault="0091529D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3A" w:rsidRDefault="00493F3A">
    <w:pPr>
      <w:pStyle w:val="Zpat"/>
    </w:pPr>
  </w:p>
  <w:p w:rsidR="00493F3A" w:rsidRDefault="00493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9D" w:rsidRDefault="0091529D" w:rsidP="00F17FCB">
      <w:pPr>
        <w:spacing w:after="0" w:line="240" w:lineRule="auto"/>
      </w:pPr>
      <w:r>
        <w:separator/>
      </w:r>
    </w:p>
  </w:footnote>
  <w:footnote w:type="continuationSeparator" w:id="0">
    <w:p w:rsidR="0091529D" w:rsidRDefault="0091529D" w:rsidP="00F1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44" w:rsidRDefault="00611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81175" cy="542925"/>
          <wp:effectExtent l="0" t="0" r="9525" b="9525"/>
          <wp:wrapNone/>
          <wp:docPr id="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750570" cy="719455"/>
          <wp:effectExtent l="0" t="0" r="0" b="4445"/>
          <wp:wrapNone/>
          <wp:docPr id="3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52500" cy="952500"/>
          <wp:effectExtent l="0" t="0" r="0" b="0"/>
          <wp:wrapNone/>
          <wp:docPr id="1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738A0A6E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35487"/>
    <w:multiLevelType w:val="hybridMultilevel"/>
    <w:tmpl w:val="09E25D4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7D94756"/>
    <w:multiLevelType w:val="hybridMultilevel"/>
    <w:tmpl w:val="04CA2C1C"/>
    <w:lvl w:ilvl="0" w:tplc="040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C7E5286"/>
    <w:multiLevelType w:val="hybridMultilevel"/>
    <w:tmpl w:val="A2A2C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1932"/>
    <w:rsid w:val="000134B5"/>
    <w:rsid w:val="00024273"/>
    <w:rsid w:val="00040A73"/>
    <w:rsid w:val="000553FA"/>
    <w:rsid w:val="00055455"/>
    <w:rsid w:val="0009177A"/>
    <w:rsid w:val="000924AC"/>
    <w:rsid w:val="000D0679"/>
    <w:rsid w:val="000D18DE"/>
    <w:rsid w:val="000E0FA5"/>
    <w:rsid w:val="000E2D01"/>
    <w:rsid w:val="00140DF8"/>
    <w:rsid w:val="00146870"/>
    <w:rsid w:val="00146D8E"/>
    <w:rsid w:val="001569FF"/>
    <w:rsid w:val="00162C07"/>
    <w:rsid w:val="0016322E"/>
    <w:rsid w:val="001726DC"/>
    <w:rsid w:val="001B47DA"/>
    <w:rsid w:val="001C6987"/>
    <w:rsid w:val="001F5CB8"/>
    <w:rsid w:val="002247E6"/>
    <w:rsid w:val="00232E4A"/>
    <w:rsid w:val="00276D76"/>
    <w:rsid w:val="002873AF"/>
    <w:rsid w:val="002C1BAC"/>
    <w:rsid w:val="002D72AE"/>
    <w:rsid w:val="00302208"/>
    <w:rsid w:val="00312931"/>
    <w:rsid w:val="00342C3D"/>
    <w:rsid w:val="00387A73"/>
    <w:rsid w:val="003A4A3E"/>
    <w:rsid w:val="003C3211"/>
    <w:rsid w:val="003E7DE6"/>
    <w:rsid w:val="003F30FB"/>
    <w:rsid w:val="003F673C"/>
    <w:rsid w:val="003F7CD9"/>
    <w:rsid w:val="00475FB6"/>
    <w:rsid w:val="00492A3C"/>
    <w:rsid w:val="00493F3A"/>
    <w:rsid w:val="004D014F"/>
    <w:rsid w:val="004D11F4"/>
    <w:rsid w:val="00520801"/>
    <w:rsid w:val="00520FE4"/>
    <w:rsid w:val="00524EB7"/>
    <w:rsid w:val="0054140A"/>
    <w:rsid w:val="005424E6"/>
    <w:rsid w:val="00550C0C"/>
    <w:rsid w:val="00550CEE"/>
    <w:rsid w:val="005529E5"/>
    <w:rsid w:val="00555123"/>
    <w:rsid w:val="00575A9A"/>
    <w:rsid w:val="005A4853"/>
    <w:rsid w:val="005A75C1"/>
    <w:rsid w:val="005A79ED"/>
    <w:rsid w:val="005C3B4F"/>
    <w:rsid w:val="005F6B25"/>
    <w:rsid w:val="00611444"/>
    <w:rsid w:val="00625348"/>
    <w:rsid w:val="00630CDE"/>
    <w:rsid w:val="006459FA"/>
    <w:rsid w:val="0065263C"/>
    <w:rsid w:val="0069152C"/>
    <w:rsid w:val="00692288"/>
    <w:rsid w:val="00696295"/>
    <w:rsid w:val="006C1FB8"/>
    <w:rsid w:val="006C37D0"/>
    <w:rsid w:val="006E48F2"/>
    <w:rsid w:val="006E76BA"/>
    <w:rsid w:val="006F13E2"/>
    <w:rsid w:val="00766263"/>
    <w:rsid w:val="007772B3"/>
    <w:rsid w:val="00782C37"/>
    <w:rsid w:val="007C704F"/>
    <w:rsid w:val="00815DA7"/>
    <w:rsid w:val="00816B7E"/>
    <w:rsid w:val="008214C9"/>
    <w:rsid w:val="00827029"/>
    <w:rsid w:val="00843AFD"/>
    <w:rsid w:val="00853FAB"/>
    <w:rsid w:val="008D2DA5"/>
    <w:rsid w:val="008D5821"/>
    <w:rsid w:val="008F50AB"/>
    <w:rsid w:val="0091529D"/>
    <w:rsid w:val="0096548E"/>
    <w:rsid w:val="009760AB"/>
    <w:rsid w:val="009C042D"/>
    <w:rsid w:val="009D1B25"/>
    <w:rsid w:val="009F402F"/>
    <w:rsid w:val="00A01602"/>
    <w:rsid w:val="00A22C91"/>
    <w:rsid w:val="00A37CAF"/>
    <w:rsid w:val="00A825B1"/>
    <w:rsid w:val="00AA5A51"/>
    <w:rsid w:val="00AD7D69"/>
    <w:rsid w:val="00B218FF"/>
    <w:rsid w:val="00B24515"/>
    <w:rsid w:val="00B25EC1"/>
    <w:rsid w:val="00B45416"/>
    <w:rsid w:val="00B64AEC"/>
    <w:rsid w:val="00B72F0F"/>
    <w:rsid w:val="00B77405"/>
    <w:rsid w:val="00BD6412"/>
    <w:rsid w:val="00BF6706"/>
    <w:rsid w:val="00C04824"/>
    <w:rsid w:val="00C25F76"/>
    <w:rsid w:val="00C43338"/>
    <w:rsid w:val="00C77CB3"/>
    <w:rsid w:val="00CB7427"/>
    <w:rsid w:val="00CC0185"/>
    <w:rsid w:val="00CC171A"/>
    <w:rsid w:val="00CD7234"/>
    <w:rsid w:val="00CE2770"/>
    <w:rsid w:val="00D06620"/>
    <w:rsid w:val="00D06666"/>
    <w:rsid w:val="00D5181B"/>
    <w:rsid w:val="00D76317"/>
    <w:rsid w:val="00DB225F"/>
    <w:rsid w:val="00DB6FD9"/>
    <w:rsid w:val="00DC2DB3"/>
    <w:rsid w:val="00DD572B"/>
    <w:rsid w:val="00DE5905"/>
    <w:rsid w:val="00DF326D"/>
    <w:rsid w:val="00E17EDF"/>
    <w:rsid w:val="00E24AA7"/>
    <w:rsid w:val="00E2534E"/>
    <w:rsid w:val="00E567E5"/>
    <w:rsid w:val="00E80D1C"/>
    <w:rsid w:val="00ED0510"/>
    <w:rsid w:val="00ED3275"/>
    <w:rsid w:val="00EE234E"/>
    <w:rsid w:val="00EF39B1"/>
    <w:rsid w:val="00F17FCB"/>
    <w:rsid w:val="00F30BEF"/>
    <w:rsid w:val="00F31B69"/>
    <w:rsid w:val="00F3264C"/>
    <w:rsid w:val="00FB005F"/>
    <w:rsid w:val="00FC01DD"/>
    <w:rsid w:val="00FC3520"/>
    <w:rsid w:val="00FD22F2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7C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3F7C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3F7CD9"/>
    <w:pPr>
      <w:ind w:left="720"/>
    </w:pPr>
    <w:rPr>
      <w:rFonts w:eastAsia="Times New Roman" w:cs="Calibri"/>
    </w:rPr>
  </w:style>
  <w:style w:type="paragraph" w:styleId="Textvbloku">
    <w:name w:val="Block Text"/>
    <w:basedOn w:val="Normln"/>
    <w:uiPriority w:val="99"/>
    <w:rsid w:val="003F7CD9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  <w:style w:type="paragraph" w:styleId="Nzev">
    <w:name w:val="Title"/>
    <w:basedOn w:val="Normln"/>
    <w:link w:val="NzevChar"/>
    <w:qFormat/>
    <w:rsid w:val="00475FB6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zevChar">
    <w:name w:val="Název Char"/>
    <w:link w:val="Nzev"/>
    <w:rsid w:val="00475FB6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7C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3F7C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3F7CD9"/>
    <w:pPr>
      <w:ind w:left="720"/>
    </w:pPr>
    <w:rPr>
      <w:rFonts w:eastAsia="Times New Roman" w:cs="Calibri"/>
    </w:rPr>
  </w:style>
  <w:style w:type="paragraph" w:styleId="Textvbloku">
    <w:name w:val="Block Text"/>
    <w:basedOn w:val="Normln"/>
    <w:uiPriority w:val="99"/>
    <w:rsid w:val="003F7CD9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  <w:style w:type="paragraph" w:styleId="Nzev">
    <w:name w:val="Title"/>
    <w:basedOn w:val="Normln"/>
    <w:link w:val="NzevChar"/>
    <w:qFormat/>
    <w:rsid w:val="00475FB6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zevChar">
    <w:name w:val="Název Char"/>
    <w:link w:val="Nzev"/>
    <w:rsid w:val="00475FB6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83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9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41E8-191E-4125-A631-51993221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uzivatel</cp:lastModifiedBy>
  <cp:revision>3</cp:revision>
  <cp:lastPrinted>2018-11-07T14:26:00Z</cp:lastPrinted>
  <dcterms:created xsi:type="dcterms:W3CDTF">2018-11-07T14:26:00Z</dcterms:created>
  <dcterms:modified xsi:type="dcterms:W3CDTF">2018-11-07T14:27:00Z</dcterms:modified>
</cp:coreProperties>
</file>