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2" w:rsidRDefault="00314882" w:rsidP="00314882">
      <w:pPr>
        <w:spacing w:before="240" w:after="240" w:line="276" w:lineRule="auto"/>
        <w:rPr>
          <w:rFonts w:ascii="Arial Narrow" w:hAnsi="Arial Narrow"/>
          <w:b/>
          <w:sz w:val="28"/>
          <w:szCs w:val="30"/>
        </w:rPr>
      </w:pPr>
      <w:r>
        <w:rPr>
          <w:rFonts w:ascii="Arial Narrow" w:hAnsi="Arial Narrow"/>
          <w:b/>
          <w:sz w:val="28"/>
          <w:szCs w:val="30"/>
        </w:rPr>
        <w:t xml:space="preserve">                          </w:t>
      </w:r>
      <w:r w:rsidR="008010A2">
        <w:rPr>
          <w:rFonts w:ascii="Arial Narrow" w:hAnsi="Arial Narrow"/>
          <w:b/>
          <w:sz w:val="28"/>
          <w:szCs w:val="30"/>
        </w:rPr>
        <w:t>H</w:t>
      </w:r>
      <w:r w:rsidR="00557757" w:rsidRPr="00550D4D">
        <w:rPr>
          <w:rFonts w:ascii="Arial Narrow" w:hAnsi="Arial Narrow"/>
          <w:b/>
          <w:sz w:val="28"/>
          <w:szCs w:val="30"/>
        </w:rPr>
        <w:t xml:space="preserve">armonogram specializačního </w:t>
      </w:r>
      <w:r w:rsidR="003E7DD3" w:rsidRPr="00550D4D">
        <w:rPr>
          <w:rFonts w:ascii="Arial Narrow" w:hAnsi="Arial Narrow"/>
          <w:b/>
          <w:sz w:val="28"/>
          <w:szCs w:val="30"/>
        </w:rPr>
        <w:t xml:space="preserve">studia </w:t>
      </w:r>
      <w:r w:rsidR="00C7513D">
        <w:rPr>
          <w:rFonts w:ascii="Arial Narrow" w:hAnsi="Arial Narrow"/>
          <w:b/>
          <w:sz w:val="28"/>
          <w:szCs w:val="30"/>
        </w:rPr>
        <w:t>Plzeň</w:t>
      </w:r>
      <w:r w:rsidR="005A7401">
        <w:rPr>
          <w:rFonts w:ascii="Arial Narrow" w:hAnsi="Arial Narrow"/>
          <w:b/>
          <w:sz w:val="28"/>
          <w:szCs w:val="30"/>
        </w:rPr>
        <w:t xml:space="preserve"> </w:t>
      </w:r>
      <w:r w:rsidR="00AD57A4">
        <w:rPr>
          <w:rFonts w:ascii="Arial Narrow" w:hAnsi="Arial Narrow"/>
          <w:b/>
          <w:sz w:val="28"/>
          <w:szCs w:val="30"/>
        </w:rPr>
        <w:t>2017</w:t>
      </w:r>
    </w:p>
    <w:p w:rsidR="00C1388C" w:rsidRPr="00314882" w:rsidRDefault="00C1388C" w:rsidP="00314882">
      <w:pPr>
        <w:spacing w:before="240" w:line="276" w:lineRule="auto"/>
        <w:rPr>
          <w:rFonts w:ascii="Arial Narrow" w:hAnsi="Arial Narrow"/>
          <w:b/>
          <w:sz w:val="28"/>
          <w:szCs w:val="30"/>
        </w:rPr>
      </w:pPr>
      <w:r w:rsidRPr="00576725">
        <w:rPr>
          <w:rFonts w:ascii="Arial Narrow" w:hAnsi="Arial Narrow"/>
          <w:sz w:val="26"/>
          <w:szCs w:val="26"/>
        </w:rPr>
        <w:t>Garant specializačního studia: Doc.</w:t>
      </w:r>
      <w:r w:rsidR="00557757" w:rsidRPr="00576725">
        <w:rPr>
          <w:rFonts w:ascii="Arial Narrow" w:hAnsi="Arial Narrow"/>
          <w:sz w:val="26"/>
          <w:szCs w:val="26"/>
        </w:rPr>
        <w:t xml:space="preserve"> </w:t>
      </w:r>
      <w:r w:rsidRPr="00576725">
        <w:rPr>
          <w:rFonts w:ascii="Arial Narrow" w:hAnsi="Arial Narrow"/>
          <w:sz w:val="26"/>
          <w:szCs w:val="26"/>
        </w:rPr>
        <w:t>PaedDr.</w:t>
      </w:r>
      <w:r w:rsidR="00557757" w:rsidRPr="00576725">
        <w:rPr>
          <w:rFonts w:ascii="Arial Narrow" w:hAnsi="Arial Narrow"/>
          <w:sz w:val="26"/>
          <w:szCs w:val="26"/>
        </w:rPr>
        <w:t xml:space="preserve"> </w:t>
      </w:r>
      <w:r w:rsidRPr="00576725">
        <w:rPr>
          <w:rFonts w:ascii="Arial Narrow" w:hAnsi="Arial Narrow"/>
          <w:sz w:val="26"/>
          <w:szCs w:val="26"/>
        </w:rPr>
        <w:t>RNDr.</w:t>
      </w:r>
      <w:r w:rsidR="00557757" w:rsidRPr="00576725">
        <w:rPr>
          <w:rFonts w:ascii="Arial Narrow" w:hAnsi="Arial Narrow"/>
          <w:sz w:val="26"/>
          <w:szCs w:val="26"/>
        </w:rPr>
        <w:t xml:space="preserve"> </w:t>
      </w:r>
      <w:r w:rsidRPr="00576725">
        <w:rPr>
          <w:rFonts w:ascii="Arial Narrow" w:hAnsi="Arial Narrow"/>
          <w:sz w:val="26"/>
          <w:szCs w:val="26"/>
        </w:rPr>
        <w:t xml:space="preserve">Milada Švecová, CSc. </w:t>
      </w:r>
    </w:p>
    <w:p w:rsidR="00576725" w:rsidRDefault="00557757" w:rsidP="00314882">
      <w:pPr>
        <w:spacing w:line="276" w:lineRule="auto"/>
        <w:rPr>
          <w:rFonts w:ascii="Arial Narrow" w:hAnsi="Arial Narrow"/>
          <w:sz w:val="26"/>
          <w:szCs w:val="26"/>
        </w:rPr>
      </w:pPr>
      <w:r w:rsidRPr="00576725">
        <w:rPr>
          <w:rFonts w:ascii="Arial Narrow" w:hAnsi="Arial Narrow"/>
          <w:sz w:val="26"/>
          <w:szCs w:val="26"/>
        </w:rPr>
        <w:t>Kontakt</w:t>
      </w:r>
      <w:r w:rsidR="00C1388C" w:rsidRPr="00576725">
        <w:rPr>
          <w:rFonts w:ascii="Arial Narrow" w:hAnsi="Arial Narrow"/>
          <w:sz w:val="26"/>
          <w:szCs w:val="26"/>
        </w:rPr>
        <w:t xml:space="preserve">: </w:t>
      </w:r>
      <w:hyperlink r:id="rId9" w:history="1">
        <w:r w:rsidR="00C1388C" w:rsidRPr="00576725">
          <w:rPr>
            <w:rStyle w:val="Hypertextovodkaz"/>
            <w:rFonts w:ascii="Arial Narrow" w:hAnsi="Arial Narrow"/>
            <w:sz w:val="26"/>
            <w:szCs w:val="26"/>
          </w:rPr>
          <w:t>natur.svec@seznam.cz</w:t>
        </w:r>
      </w:hyperlink>
      <w:r w:rsidR="00C1388C" w:rsidRPr="00576725">
        <w:rPr>
          <w:rFonts w:ascii="Arial Narrow" w:hAnsi="Arial Narrow"/>
          <w:sz w:val="26"/>
          <w:szCs w:val="26"/>
        </w:rPr>
        <w:t>, tel. 724</w:t>
      </w:r>
      <w:r w:rsidR="008010A2">
        <w:rPr>
          <w:rFonts w:ascii="Arial Narrow" w:hAnsi="Arial Narrow"/>
          <w:sz w:val="26"/>
          <w:szCs w:val="26"/>
        </w:rPr>
        <w:t> </w:t>
      </w:r>
      <w:r w:rsidR="00C1388C" w:rsidRPr="00576725">
        <w:rPr>
          <w:rFonts w:ascii="Arial Narrow" w:hAnsi="Arial Narrow"/>
          <w:sz w:val="26"/>
          <w:szCs w:val="26"/>
        </w:rPr>
        <w:t>418</w:t>
      </w:r>
      <w:r w:rsidR="00427C01">
        <w:rPr>
          <w:rFonts w:ascii="Arial Narrow" w:hAnsi="Arial Narrow"/>
          <w:sz w:val="26"/>
          <w:szCs w:val="26"/>
        </w:rPr>
        <w:t> </w:t>
      </w:r>
      <w:r w:rsidR="00C1388C" w:rsidRPr="00576725">
        <w:rPr>
          <w:rFonts w:ascii="Arial Narrow" w:hAnsi="Arial Narrow"/>
          <w:sz w:val="26"/>
          <w:szCs w:val="26"/>
        </w:rPr>
        <w:t>286</w:t>
      </w:r>
    </w:p>
    <w:p w:rsidR="00427C01" w:rsidRPr="00314882" w:rsidRDefault="00427C01" w:rsidP="00314882">
      <w:pPr>
        <w:spacing w:line="276" w:lineRule="auto"/>
        <w:rPr>
          <w:rFonts w:ascii="Arial Narrow" w:hAnsi="Arial Narrow"/>
          <w:color w:val="FF0000"/>
          <w:sz w:val="26"/>
          <w:szCs w:val="26"/>
        </w:rPr>
      </w:pPr>
      <w:r w:rsidRPr="00314882">
        <w:rPr>
          <w:rFonts w:ascii="Arial Narrow" w:hAnsi="Arial Narrow"/>
          <w:color w:val="FF0000"/>
          <w:sz w:val="26"/>
          <w:szCs w:val="26"/>
        </w:rPr>
        <w:t xml:space="preserve">Konkrétní termíny budou stanoveny na základě projednání s účastníky </w:t>
      </w:r>
      <w:proofErr w:type="gramStart"/>
      <w:r w:rsidRPr="00314882">
        <w:rPr>
          <w:rFonts w:ascii="Arial Narrow" w:hAnsi="Arial Narrow"/>
          <w:color w:val="FF0000"/>
          <w:sz w:val="26"/>
          <w:szCs w:val="26"/>
        </w:rPr>
        <w:t>na 1.soustředění</w:t>
      </w:r>
      <w:proofErr w:type="gramEnd"/>
      <w:r w:rsidRPr="00314882">
        <w:rPr>
          <w:rFonts w:ascii="Arial Narrow" w:hAnsi="Arial Narrow"/>
          <w:color w:val="FF0000"/>
          <w:sz w:val="26"/>
          <w:szCs w:val="26"/>
        </w:rPr>
        <w:t xml:space="preserve">.  </w:t>
      </w:r>
    </w:p>
    <w:tbl>
      <w:tblPr>
        <w:tblpPr w:leftFromText="141" w:rightFromText="141" w:vertAnchor="page" w:horzAnchor="margin" w:tblpY="4561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3"/>
        <w:gridCol w:w="3205"/>
        <w:gridCol w:w="4799"/>
      </w:tblGrid>
      <w:tr w:rsidR="00576725" w:rsidRPr="00427C01" w:rsidTr="00576725">
        <w:trPr>
          <w:trHeight w:val="2208"/>
        </w:trPr>
        <w:tc>
          <w:tcPr>
            <w:tcW w:w="8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1431C8" w:rsidRDefault="00576725" w:rsidP="00576725">
            <w:pPr>
              <w:spacing w:line="276" w:lineRule="auto"/>
              <w:rPr>
                <w:rFonts w:ascii="Arial Narrow" w:hAnsi="Arial Narrow"/>
              </w:rPr>
            </w:pPr>
          </w:p>
          <w:p w:rsidR="00576725" w:rsidRPr="00427C01" w:rsidRDefault="00576725" w:rsidP="00576725">
            <w:pPr>
              <w:spacing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>Setkání I.</w:t>
            </w:r>
          </w:p>
        </w:tc>
        <w:tc>
          <w:tcPr>
            <w:tcW w:w="1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987067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F54FE0">
              <w:rPr>
                <w:rFonts w:ascii="Arial Narrow" w:hAnsi="Arial Narrow"/>
                <w:b/>
              </w:rPr>
              <w:t>4</w:t>
            </w:r>
            <w:r w:rsidR="00AD57A4" w:rsidRPr="00427C01">
              <w:rPr>
                <w:rFonts w:ascii="Arial Narrow" w:hAnsi="Arial Narrow"/>
                <w:b/>
              </w:rPr>
              <w:t>.</w:t>
            </w:r>
            <w:r w:rsidR="00427C01" w:rsidRPr="00427C0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led</w:t>
            </w:r>
            <w:r w:rsidR="00F54FE0">
              <w:rPr>
                <w:rFonts w:ascii="Arial Narrow" w:hAnsi="Arial Narrow"/>
                <w:b/>
              </w:rPr>
              <w:t>en</w:t>
            </w:r>
            <w:r w:rsidR="005446C5" w:rsidRPr="00427C01">
              <w:rPr>
                <w:rFonts w:ascii="Arial Narrow" w:hAnsi="Arial Narrow"/>
                <w:b/>
              </w:rPr>
              <w:t xml:space="preserve"> 201</w:t>
            </w:r>
            <w:r>
              <w:rPr>
                <w:rFonts w:ascii="Arial Narrow" w:hAnsi="Arial Narrow"/>
                <w:b/>
              </w:rPr>
              <w:t>7</w:t>
            </w:r>
            <w:r w:rsidR="005446C5" w:rsidRPr="00427C01">
              <w:rPr>
                <w:rFonts w:ascii="Arial Narrow" w:hAnsi="Arial Narrow"/>
                <w:b/>
              </w:rPr>
              <w:t>6</w:t>
            </w:r>
            <w:r w:rsidR="00AD57A4" w:rsidRPr="00427C01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>Út</w:t>
            </w:r>
            <w:r w:rsidR="00576725" w:rsidRPr="00427C01">
              <w:rPr>
                <w:rFonts w:ascii="Arial Narrow" w:hAnsi="Arial Narrow"/>
              </w:rPr>
              <w:t>)</w:t>
            </w:r>
          </w:p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10 hodin</w:t>
            </w:r>
          </w:p>
        </w:tc>
        <w:tc>
          <w:tcPr>
            <w:tcW w:w="2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76725" w:rsidRPr="00427C01" w:rsidRDefault="00576725" w:rsidP="00576725">
            <w:pPr>
              <w:spacing w:after="120"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>Zahájení kurzu.  Organizační pokyny. Témata závěrečných prací</w:t>
            </w:r>
          </w:p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  <w:b/>
              </w:rPr>
              <w:t>Modul 2</w:t>
            </w:r>
            <w:r w:rsidR="002C6A3D" w:rsidRPr="00427C01">
              <w:rPr>
                <w:rFonts w:ascii="Arial Narrow" w:hAnsi="Arial Narrow"/>
              </w:rPr>
              <w:t xml:space="preserve"> </w:t>
            </w:r>
          </w:p>
          <w:p w:rsidR="00576725" w:rsidRPr="00427C01" w:rsidRDefault="00576725" w:rsidP="00314882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Dokumenty EV, (legislativní institucionální, příklady </w:t>
            </w:r>
          </w:p>
          <w:p w:rsidR="00576725" w:rsidRPr="00427C01" w:rsidRDefault="00576725" w:rsidP="00314882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institucí a </w:t>
            </w:r>
            <w:r w:rsidR="00276780" w:rsidRPr="00427C01">
              <w:rPr>
                <w:rFonts w:ascii="Arial Narrow" w:hAnsi="Arial Narrow"/>
              </w:rPr>
              <w:t>EV v regionu)</w:t>
            </w:r>
          </w:p>
          <w:p w:rsidR="00576725" w:rsidRPr="00427C01" w:rsidRDefault="00576725" w:rsidP="00314882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Přehled a</w:t>
            </w:r>
            <w:r w:rsidR="00276780" w:rsidRPr="00427C01">
              <w:rPr>
                <w:rFonts w:ascii="Arial Narrow" w:hAnsi="Arial Narrow"/>
              </w:rPr>
              <w:t xml:space="preserve"> rozbor významných dokumentů</w:t>
            </w:r>
          </w:p>
          <w:p w:rsidR="00576725" w:rsidRPr="00427C01" w:rsidRDefault="00576725" w:rsidP="00314882">
            <w:pPr>
              <w:pStyle w:val="Obsahtabulky"/>
              <w:spacing w:after="120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Souvislosti a úrovně EV (obec, kraj, stát)                                       </w:t>
            </w:r>
          </w:p>
        </w:tc>
      </w:tr>
      <w:tr w:rsidR="00576725" w:rsidRPr="00427C01" w:rsidTr="00576725">
        <w:trPr>
          <w:trHeight w:val="449"/>
        </w:trPr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>Setkání II.</w:t>
            </w:r>
          </w:p>
        </w:tc>
        <w:tc>
          <w:tcPr>
            <w:tcW w:w="164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987067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únor 2017</w:t>
            </w:r>
            <w:r w:rsidR="00AD57A4" w:rsidRPr="00427C01">
              <w:rPr>
                <w:rFonts w:ascii="Arial Narrow" w:hAnsi="Arial Narrow"/>
              </w:rPr>
              <w:t xml:space="preserve"> </w:t>
            </w:r>
          </w:p>
          <w:p w:rsidR="00427C01" w:rsidRDefault="000327F7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2</w:t>
            </w:r>
            <w:r w:rsidR="00576725" w:rsidRPr="00427C01">
              <w:rPr>
                <w:rFonts w:ascii="Arial Narrow" w:hAnsi="Arial Narrow"/>
              </w:rPr>
              <w:t>0 hodin</w:t>
            </w:r>
          </w:p>
          <w:p w:rsidR="00427C01" w:rsidRPr="00427C01" w:rsidRDefault="00987067" w:rsidP="00987067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4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7067" w:rsidRPr="00427C01" w:rsidRDefault="00987067" w:rsidP="00987067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  <w:b/>
              </w:rPr>
              <w:t>Modul 1,3, 5</w:t>
            </w:r>
            <w:r w:rsidRPr="00427C01">
              <w:rPr>
                <w:rFonts w:ascii="Arial Narrow" w:hAnsi="Arial Narrow"/>
              </w:rPr>
              <w:t xml:space="preserve"> </w:t>
            </w:r>
          </w:p>
          <w:p w:rsidR="00987067" w:rsidRPr="00427C01" w:rsidRDefault="00987067" w:rsidP="00987067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Role koordinátora EV, Základy strategického plánování, Školní program EV, Publicita a propagace</w:t>
            </w:r>
          </w:p>
          <w:p w:rsidR="00987067" w:rsidRDefault="00987067" w:rsidP="00987067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Aktuální otázky ŽP, Funkce prostředí v </w:t>
            </w:r>
            <w:proofErr w:type="gramStart"/>
            <w:r w:rsidRPr="00427C01">
              <w:rPr>
                <w:rFonts w:ascii="Arial Narrow" w:hAnsi="Arial Narrow"/>
              </w:rPr>
              <w:t>EV</w:t>
            </w:r>
            <w:proofErr w:type="gramEnd"/>
            <w:r w:rsidRPr="00427C01">
              <w:rPr>
                <w:rFonts w:ascii="Arial Narrow" w:hAnsi="Arial Narrow"/>
              </w:rPr>
              <w:t>, EV a ICT</w:t>
            </w:r>
          </w:p>
          <w:p w:rsidR="00314882" w:rsidRPr="00427C01" w:rsidRDefault="00314882" w:rsidP="00314882">
            <w:pPr>
              <w:pStyle w:val="Obsahtabulky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</w:rPr>
              <w:t xml:space="preserve">Zápis témat závěrečných prací.              </w:t>
            </w:r>
            <w:r w:rsidRPr="00427C01">
              <w:rPr>
                <w:rFonts w:ascii="Arial Narrow" w:hAnsi="Arial Narrow"/>
                <w:b/>
              </w:rPr>
              <w:t xml:space="preserve">                                </w:t>
            </w:r>
          </w:p>
        </w:tc>
      </w:tr>
      <w:tr w:rsidR="00576725" w:rsidRPr="00427C01" w:rsidTr="00576725">
        <w:trPr>
          <w:trHeight w:val="534"/>
        </w:trPr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>Setkání III.</w:t>
            </w:r>
          </w:p>
        </w:tc>
        <w:tc>
          <w:tcPr>
            <w:tcW w:w="164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C6A3D" w:rsidRPr="00427C01" w:rsidRDefault="00987067" w:rsidP="009D3C8F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březen </w:t>
            </w:r>
            <w:r w:rsidR="00576725" w:rsidRPr="00427C01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</w:rPr>
              <w:t>7</w:t>
            </w:r>
            <w:r w:rsidR="00B75133" w:rsidRPr="00427C01">
              <w:rPr>
                <w:rFonts w:ascii="Arial Narrow" w:hAnsi="Arial Narrow"/>
                <w:b/>
              </w:rPr>
              <w:t xml:space="preserve"> </w:t>
            </w:r>
            <w:r w:rsidR="007F33EA" w:rsidRPr="00427C01">
              <w:rPr>
                <w:rFonts w:ascii="Arial Narrow" w:hAnsi="Arial Narrow"/>
                <w:b/>
              </w:rPr>
              <w:t xml:space="preserve"> </w:t>
            </w:r>
          </w:p>
          <w:p w:rsidR="00576725" w:rsidRPr="00427C01" w:rsidRDefault="00427C01" w:rsidP="009D3C8F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D57A4" w:rsidRPr="00427C01">
              <w:rPr>
                <w:rFonts w:ascii="Arial Narrow" w:hAnsi="Arial Narrow"/>
              </w:rPr>
              <w:t>0</w:t>
            </w:r>
            <w:r w:rsidR="00576725" w:rsidRPr="00427C01">
              <w:rPr>
                <w:rFonts w:ascii="Arial Narrow" w:hAnsi="Arial Narrow"/>
              </w:rPr>
              <w:t xml:space="preserve"> hodin</w:t>
            </w:r>
          </w:p>
          <w:p w:rsidR="005446C5" w:rsidRPr="00427C01" w:rsidRDefault="005446C5" w:rsidP="005446C5">
            <w:pPr>
              <w:pStyle w:val="Obsahtabulky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4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7067" w:rsidRPr="00427C01" w:rsidRDefault="00987067" w:rsidP="00987067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  <w:b/>
              </w:rPr>
              <w:t>Modul 3, 4</w:t>
            </w:r>
            <w:r w:rsidR="002B50B8">
              <w:rPr>
                <w:rFonts w:ascii="Arial Narrow" w:hAnsi="Arial Narrow"/>
                <w:b/>
              </w:rPr>
              <w:t>, 5,6</w:t>
            </w:r>
          </w:p>
          <w:p w:rsidR="00987067" w:rsidRDefault="00987067" w:rsidP="002B50B8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Publicita </w:t>
            </w:r>
            <w:r>
              <w:rPr>
                <w:rFonts w:ascii="Arial Narrow" w:hAnsi="Arial Narrow"/>
              </w:rPr>
              <w:t>a propagace aktivit EV na úrovni školy i mimo ni, Evaluace EV, stanovení indikátorů, vyhodnocování, Podpora aktivit žáků se zájmem o problematiku ŽP (žákovské konference, školní projekty)</w:t>
            </w:r>
          </w:p>
          <w:p w:rsidR="002C6A3D" w:rsidRPr="00314882" w:rsidRDefault="00987067" w:rsidP="002B50B8">
            <w:pPr>
              <w:pStyle w:val="Obsahtabulky"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 setkání koordinátorů EV v Plzeňském kra</w:t>
            </w:r>
            <w:r w:rsidR="002B50B8">
              <w:rPr>
                <w:rFonts w:ascii="Arial Narrow" w:hAnsi="Arial Narrow"/>
              </w:rPr>
              <w:t>ji</w:t>
            </w:r>
          </w:p>
        </w:tc>
      </w:tr>
      <w:tr w:rsidR="00576725" w:rsidRPr="00427C01" w:rsidTr="00576725">
        <w:trPr>
          <w:trHeight w:val="1082"/>
        </w:trPr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>Setkání IV.</w:t>
            </w:r>
          </w:p>
        </w:tc>
        <w:tc>
          <w:tcPr>
            <w:tcW w:w="164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987067" w:rsidP="005446C5">
            <w:pPr>
              <w:pStyle w:val="Obsahtabulky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duben 2017</w:t>
            </w:r>
          </w:p>
          <w:p w:rsidR="00576725" w:rsidRPr="00427C01" w:rsidRDefault="00427C01" w:rsidP="00576725">
            <w:pPr>
              <w:pStyle w:val="Obsahtabulky"/>
              <w:spacing w:line="276" w:lineRule="auto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</w:rPr>
              <w:t>20</w:t>
            </w:r>
            <w:r w:rsidR="00576725" w:rsidRPr="00427C01">
              <w:rPr>
                <w:rFonts w:ascii="Arial Narrow" w:hAnsi="Arial Narrow"/>
              </w:rPr>
              <w:t xml:space="preserve"> hodin</w:t>
            </w:r>
          </w:p>
        </w:tc>
        <w:tc>
          <w:tcPr>
            <w:tcW w:w="24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1CC8" w:rsidRPr="00427C01" w:rsidRDefault="00551187" w:rsidP="003F1CC8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 </w:t>
            </w:r>
            <w:r w:rsidR="003F1CC8" w:rsidRPr="00427C01">
              <w:rPr>
                <w:rFonts w:ascii="Arial Narrow" w:hAnsi="Arial Narrow"/>
                <w:b/>
              </w:rPr>
              <w:t>Modul 1</w:t>
            </w:r>
            <w:r w:rsidR="00427C01">
              <w:rPr>
                <w:rFonts w:ascii="Arial Narrow" w:hAnsi="Arial Narrow"/>
                <w:b/>
              </w:rPr>
              <w:t>,3</w:t>
            </w:r>
            <w:r w:rsidR="003F1CC8" w:rsidRPr="00427C01">
              <w:rPr>
                <w:rFonts w:ascii="Arial Narrow" w:hAnsi="Arial Narrow"/>
                <w:b/>
              </w:rPr>
              <w:t xml:space="preserve"> </w:t>
            </w:r>
          </w:p>
          <w:p w:rsidR="003F1CC8" w:rsidRDefault="003F1CC8" w:rsidP="00314882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Základy </w:t>
            </w:r>
            <w:proofErr w:type="gramStart"/>
            <w:r w:rsidRPr="00427C01">
              <w:rPr>
                <w:rFonts w:ascii="Arial Narrow" w:hAnsi="Arial Narrow"/>
              </w:rPr>
              <w:t xml:space="preserve">ekologie  </w:t>
            </w:r>
            <w:r w:rsidR="00C40DD0" w:rsidRPr="00427C01">
              <w:rPr>
                <w:rFonts w:ascii="Arial Narrow" w:hAnsi="Arial Narrow"/>
              </w:rPr>
              <w:t>Biodiverzita</w:t>
            </w:r>
            <w:proofErr w:type="gramEnd"/>
          </w:p>
          <w:p w:rsidR="00427C01" w:rsidRPr="00427C01" w:rsidRDefault="00427C01" w:rsidP="00314882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Úloha ZOO v ochraně biodiverzity</w:t>
            </w:r>
          </w:p>
          <w:p w:rsidR="00427C01" w:rsidRDefault="003F1CC8" w:rsidP="00314882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Vztah člověka k prostředí</w:t>
            </w:r>
            <w:r w:rsidR="000327F7" w:rsidRPr="00427C01">
              <w:rPr>
                <w:rFonts w:ascii="Arial Narrow" w:hAnsi="Arial Narrow"/>
              </w:rPr>
              <w:t xml:space="preserve">, </w:t>
            </w:r>
            <w:r w:rsidRPr="00427C01">
              <w:rPr>
                <w:rFonts w:ascii="Arial Narrow" w:hAnsi="Arial Narrow"/>
              </w:rPr>
              <w:t xml:space="preserve">Aktuální otázky ŽP </w:t>
            </w:r>
            <w:r w:rsidR="00427C01">
              <w:rPr>
                <w:rFonts w:ascii="Arial Narrow" w:hAnsi="Arial Narrow"/>
              </w:rPr>
              <w:t xml:space="preserve"> </w:t>
            </w:r>
          </w:p>
          <w:p w:rsidR="003F1CC8" w:rsidRPr="00427C01" w:rsidRDefault="00427C01" w:rsidP="00314882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 Plzeňském kraji</w:t>
            </w:r>
          </w:p>
          <w:p w:rsidR="003F1CC8" w:rsidRPr="00427C01" w:rsidRDefault="003F1CC8" w:rsidP="00314882">
            <w:pPr>
              <w:pStyle w:val="Obsahtabulky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 xml:space="preserve">Modul 1, </w:t>
            </w:r>
            <w:r w:rsidR="00427C01">
              <w:rPr>
                <w:rFonts w:ascii="Arial Narrow" w:hAnsi="Arial Narrow"/>
                <w:b/>
              </w:rPr>
              <w:t>3</w:t>
            </w:r>
          </w:p>
          <w:p w:rsidR="00B30F47" w:rsidRPr="00427C01" w:rsidRDefault="003F1CC8" w:rsidP="00314882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Environmentalistika </w:t>
            </w:r>
            <w:r w:rsidR="00C85707" w:rsidRPr="00427C01">
              <w:rPr>
                <w:rFonts w:ascii="Arial Narrow" w:hAnsi="Arial Narrow"/>
              </w:rPr>
              <w:t xml:space="preserve">, </w:t>
            </w:r>
            <w:r w:rsidR="00427C01">
              <w:rPr>
                <w:rFonts w:ascii="Arial Narrow" w:hAnsi="Arial Narrow"/>
              </w:rPr>
              <w:t xml:space="preserve">exkurze s využitím zařízení </w:t>
            </w:r>
          </w:p>
        </w:tc>
      </w:tr>
      <w:tr w:rsidR="00576725" w:rsidRPr="00427C01" w:rsidTr="00CE53A4">
        <w:trPr>
          <w:trHeight w:val="1217"/>
        </w:trPr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>Setkání V.</w:t>
            </w:r>
          </w:p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</w:p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</w:p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</w:p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</w:p>
          <w:p w:rsidR="00576725" w:rsidRPr="00427C01" w:rsidRDefault="006447F7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 </w:t>
            </w:r>
            <w:r w:rsidR="00576725" w:rsidRPr="00427C01"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164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987067" w:rsidP="00576725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duben 2017</w:t>
            </w:r>
            <w:r w:rsidR="00402EA7" w:rsidRPr="00427C01">
              <w:rPr>
                <w:rFonts w:ascii="Arial Narrow" w:hAnsi="Arial Narrow"/>
                <w:b/>
              </w:rPr>
              <w:t xml:space="preserve"> </w:t>
            </w:r>
          </w:p>
          <w:p w:rsidR="00576725" w:rsidRPr="00427C01" w:rsidRDefault="00AD57A4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20</w:t>
            </w:r>
            <w:r w:rsidR="00576725" w:rsidRPr="00427C01">
              <w:rPr>
                <w:rFonts w:ascii="Arial Narrow" w:hAnsi="Arial Narrow"/>
              </w:rPr>
              <w:t xml:space="preserve"> hodin</w:t>
            </w:r>
          </w:p>
          <w:p w:rsidR="00576725" w:rsidRPr="002B50B8" w:rsidRDefault="002B50B8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2B50B8">
              <w:rPr>
                <w:rFonts w:ascii="Arial Narrow" w:hAnsi="Arial Narrow"/>
                <w:color w:val="FF0000"/>
              </w:rPr>
              <w:t>exkurze jednodenní</w:t>
            </w:r>
          </w:p>
        </w:tc>
        <w:tc>
          <w:tcPr>
            <w:tcW w:w="24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0B8" w:rsidRDefault="002B50B8" w:rsidP="00314882">
            <w:pPr>
              <w:pStyle w:val="Obsahtabulky"/>
              <w:rPr>
                <w:rFonts w:ascii="Arial Narrow" w:hAnsi="Arial Narrow"/>
                <w:b/>
              </w:rPr>
            </w:pPr>
          </w:p>
          <w:p w:rsidR="00987067" w:rsidRDefault="002B50B8" w:rsidP="002B50B8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Modul 2, 4</w:t>
            </w:r>
          </w:p>
          <w:p w:rsidR="002B50B8" w:rsidRPr="002B50B8" w:rsidRDefault="002B50B8" w:rsidP="002B50B8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2B50B8">
              <w:rPr>
                <w:rFonts w:ascii="Arial Narrow" w:hAnsi="Arial Narrow"/>
              </w:rPr>
              <w:t xml:space="preserve">Specifické metody a formy v </w:t>
            </w:r>
            <w:proofErr w:type="gramStart"/>
            <w:r w:rsidRPr="002B50B8">
              <w:rPr>
                <w:rFonts w:ascii="Arial Narrow" w:hAnsi="Arial Narrow"/>
              </w:rPr>
              <w:t>EV</w:t>
            </w:r>
            <w:proofErr w:type="gramEnd"/>
          </w:p>
          <w:p w:rsidR="002B50B8" w:rsidRDefault="002B50B8" w:rsidP="00987067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Vyhodnocování edukačního, přírodovědného a historického potenciálu region</w:t>
            </w:r>
            <w:r>
              <w:rPr>
                <w:rFonts w:ascii="Arial Narrow" w:hAnsi="Arial Narrow"/>
              </w:rPr>
              <w:t>u</w:t>
            </w:r>
          </w:p>
          <w:p w:rsidR="002B50B8" w:rsidRDefault="00987067" w:rsidP="00987067">
            <w:pPr>
              <w:pStyle w:val="Obsahtabulky"/>
              <w:rPr>
                <w:rFonts w:ascii="Arial Narrow" w:hAnsi="Arial Narrow"/>
              </w:rPr>
            </w:pPr>
            <w:r w:rsidRPr="00314882">
              <w:rPr>
                <w:rFonts w:ascii="Arial Narrow" w:hAnsi="Arial Narrow"/>
              </w:rPr>
              <w:t>Komplexní exkurze</w:t>
            </w:r>
            <w:r w:rsidRPr="00427C01">
              <w:rPr>
                <w:rFonts w:ascii="Arial Narrow" w:hAnsi="Arial Narrow"/>
              </w:rPr>
              <w:t xml:space="preserve"> s využitím regionů </w:t>
            </w:r>
            <w:r w:rsidR="002B50B8">
              <w:rPr>
                <w:rFonts w:ascii="Arial Narrow" w:hAnsi="Arial Narrow"/>
              </w:rPr>
              <w:t xml:space="preserve">Plzeňska </w:t>
            </w:r>
          </w:p>
          <w:p w:rsidR="00987067" w:rsidRDefault="00987067" w:rsidP="00987067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(1 den) </w:t>
            </w:r>
          </w:p>
          <w:p w:rsidR="002B50B8" w:rsidRPr="00427C01" w:rsidRDefault="002B50B8" w:rsidP="002B50B8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987067" w:rsidRPr="00427C01" w:rsidRDefault="00987067" w:rsidP="00314882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576725" w:rsidRPr="00427C01" w:rsidTr="00576725">
        <w:trPr>
          <w:trHeight w:val="940"/>
        </w:trPr>
        <w:tc>
          <w:tcPr>
            <w:tcW w:w="89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lastRenderedPageBreak/>
              <w:t xml:space="preserve">Setkání VI. 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27C01" w:rsidRDefault="00987067" w:rsidP="00576725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květen </w:t>
            </w:r>
          </w:p>
          <w:p w:rsidR="002B50B8" w:rsidRPr="00427C01" w:rsidRDefault="002B50B8" w:rsidP="002B50B8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427C01">
              <w:rPr>
                <w:rFonts w:ascii="Arial Narrow" w:hAnsi="Arial Narrow"/>
              </w:rPr>
              <w:t>0 hodin</w:t>
            </w:r>
          </w:p>
          <w:p w:rsidR="002A736F" w:rsidRPr="00427C01" w:rsidRDefault="002B50B8" w:rsidP="002B50B8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color w:val="FF0000"/>
              </w:rPr>
              <w:t>Individuálně s konzultační podporou garanta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0B8" w:rsidRDefault="002B50B8" w:rsidP="002B50B8">
            <w:pPr>
              <w:pStyle w:val="Obsahtabulky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 xml:space="preserve">Modul 7 </w:t>
            </w:r>
          </w:p>
          <w:p w:rsidR="002B50B8" w:rsidRPr="00427C01" w:rsidRDefault="002B50B8" w:rsidP="002B50B8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Analýza stavu zpracování závěrečné práce.</w:t>
            </w:r>
          </w:p>
          <w:p w:rsidR="002B50B8" w:rsidRPr="00314882" w:rsidRDefault="002B50B8" w:rsidP="002B50B8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Závěrečná pr</w:t>
            </w:r>
            <w:r>
              <w:rPr>
                <w:rFonts w:ascii="Arial Narrow" w:hAnsi="Arial Narrow"/>
              </w:rPr>
              <w:t xml:space="preserve">áce </w:t>
            </w:r>
            <w:proofErr w:type="spellStart"/>
            <w:r>
              <w:rPr>
                <w:rFonts w:ascii="Arial Narrow" w:hAnsi="Arial Narrow"/>
              </w:rPr>
              <w:t>spec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gramStart"/>
            <w:r>
              <w:rPr>
                <w:rFonts w:ascii="Arial Narrow" w:hAnsi="Arial Narrow"/>
              </w:rPr>
              <w:t>studia</w:t>
            </w:r>
            <w:proofErr w:type="gramEnd"/>
            <w:r>
              <w:rPr>
                <w:rFonts w:ascii="Arial Narrow" w:hAnsi="Arial Narrow"/>
              </w:rPr>
              <w:t xml:space="preserve"> (téma, osnova,</w:t>
            </w:r>
            <w:r w:rsidRPr="00427C01">
              <w:rPr>
                <w:rFonts w:ascii="Arial Narrow" w:hAnsi="Arial Narrow"/>
              </w:rPr>
              <w:t>1 kapitola)</w:t>
            </w:r>
            <w:r w:rsidRPr="00427C01">
              <w:rPr>
                <w:rFonts w:ascii="Arial Narrow" w:hAnsi="Arial Narrow"/>
                <w:b/>
              </w:rPr>
              <w:t xml:space="preserve">           </w:t>
            </w:r>
          </w:p>
          <w:p w:rsidR="00402EA7" w:rsidRPr="00427C01" w:rsidRDefault="002B50B8" w:rsidP="002B50B8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u</w:t>
            </w:r>
          </w:p>
        </w:tc>
      </w:tr>
      <w:tr w:rsidR="00576725" w:rsidRPr="00427C01" w:rsidTr="00576725">
        <w:trPr>
          <w:trHeight w:val="898"/>
        </w:trPr>
        <w:tc>
          <w:tcPr>
            <w:tcW w:w="89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6725" w:rsidRPr="00427C01" w:rsidRDefault="00276780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 xml:space="preserve"> </w:t>
            </w:r>
            <w:r w:rsidR="00576725" w:rsidRPr="00427C01">
              <w:rPr>
                <w:rFonts w:ascii="Arial Narrow" w:hAnsi="Arial Narrow"/>
                <w:b/>
              </w:rPr>
              <w:t>Setkání VII.</w:t>
            </w:r>
          </w:p>
        </w:tc>
        <w:tc>
          <w:tcPr>
            <w:tcW w:w="1644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0EDF" w:rsidRPr="00427C01" w:rsidRDefault="00987067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červe</w:t>
            </w:r>
            <w:r w:rsidR="00AD57A4" w:rsidRPr="00427C01">
              <w:rPr>
                <w:rFonts w:ascii="Arial Narrow" w:hAnsi="Arial Narrow"/>
                <w:b/>
              </w:rPr>
              <w:t>n</w:t>
            </w:r>
            <w:r w:rsidR="00C7513D" w:rsidRPr="00427C01">
              <w:rPr>
                <w:rFonts w:ascii="Arial Narrow" w:hAnsi="Arial Narrow"/>
                <w:b/>
              </w:rPr>
              <w:t xml:space="preserve"> </w:t>
            </w:r>
            <w:r w:rsidR="00AD57A4" w:rsidRPr="00427C01">
              <w:rPr>
                <w:rFonts w:ascii="Arial Narrow" w:hAnsi="Arial Narrow"/>
                <w:b/>
              </w:rPr>
              <w:t>2017</w:t>
            </w:r>
            <w:r w:rsidR="00C7513D" w:rsidRPr="00427C01">
              <w:rPr>
                <w:rFonts w:ascii="Arial Narrow" w:hAnsi="Arial Narrow"/>
                <w:b/>
              </w:rPr>
              <w:t xml:space="preserve"> </w:t>
            </w:r>
          </w:p>
          <w:p w:rsidR="00576725" w:rsidRPr="00427C01" w:rsidRDefault="00987067" w:rsidP="00992A5D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992A5D" w:rsidRPr="00427C01">
              <w:rPr>
                <w:rFonts w:ascii="Arial Narrow" w:hAnsi="Arial Narrow"/>
              </w:rPr>
              <w:t>0</w:t>
            </w:r>
            <w:r w:rsidR="00576725" w:rsidRPr="00427C01">
              <w:rPr>
                <w:rFonts w:ascii="Arial Narrow" w:hAnsi="Arial Narrow"/>
              </w:rPr>
              <w:t xml:space="preserve"> hodin</w:t>
            </w:r>
            <w:r w:rsidR="00992A5D" w:rsidRPr="00427C01">
              <w:rPr>
                <w:rFonts w:ascii="Arial Narrow" w:hAnsi="Arial Narrow"/>
              </w:rPr>
              <w:t xml:space="preserve"> </w:t>
            </w:r>
          </w:p>
          <w:p w:rsidR="006447F7" w:rsidRPr="00427C01" w:rsidRDefault="006447F7" w:rsidP="00551187">
            <w:pPr>
              <w:pStyle w:val="Obsahtabulky"/>
              <w:spacing w:line="276" w:lineRule="auto"/>
              <w:rPr>
                <w:rFonts w:ascii="Arial Narrow" w:hAnsi="Arial Narrow"/>
                <w:color w:val="FF0000"/>
              </w:rPr>
            </w:pPr>
          </w:p>
        </w:tc>
        <w:tc>
          <w:tcPr>
            <w:tcW w:w="246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0B8" w:rsidRDefault="002B50B8" w:rsidP="002B50B8">
            <w:pPr>
              <w:pStyle w:val="Obsahtabulky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 xml:space="preserve">Modul </w:t>
            </w:r>
            <w:r>
              <w:rPr>
                <w:rFonts w:ascii="Arial Narrow" w:hAnsi="Arial Narrow"/>
                <w:b/>
              </w:rPr>
              <w:t xml:space="preserve">3, </w:t>
            </w:r>
            <w:r w:rsidRPr="00427C01">
              <w:rPr>
                <w:rFonts w:ascii="Arial Narrow" w:hAnsi="Arial Narrow"/>
                <w:b/>
              </w:rPr>
              <w:t>4</w:t>
            </w:r>
          </w:p>
          <w:p w:rsidR="002B50B8" w:rsidRPr="00427C01" w:rsidRDefault="002B50B8" w:rsidP="002B50B8">
            <w:pPr>
              <w:pStyle w:val="Obsahtabulky"/>
              <w:rPr>
                <w:rFonts w:ascii="Arial Narrow" w:hAnsi="Arial Narrow"/>
              </w:rPr>
            </w:pPr>
            <w:r w:rsidRPr="00314882">
              <w:rPr>
                <w:rFonts w:ascii="Arial Narrow" w:hAnsi="Arial Narrow"/>
              </w:rPr>
              <w:t>Specifické metody, formy a podmínky EV, Komplexní realizace EV ve škole – ukázky z</w:t>
            </w:r>
            <w:r>
              <w:rPr>
                <w:rFonts w:ascii="Arial Narrow" w:hAnsi="Arial Narrow"/>
              </w:rPr>
              <w:t> </w:t>
            </w:r>
            <w:r w:rsidRPr="00314882">
              <w:rPr>
                <w:rFonts w:ascii="Arial Narrow" w:hAnsi="Arial Narrow"/>
              </w:rPr>
              <w:t>praxe</w:t>
            </w:r>
          </w:p>
          <w:p w:rsidR="002B50B8" w:rsidRDefault="002B50B8" w:rsidP="002B50B8">
            <w:pPr>
              <w:pStyle w:val="Obsahtabulky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Analýza ŠPEV z pohledu náležitostí strategického dokumentu</w:t>
            </w:r>
          </w:p>
          <w:p w:rsidR="002B50B8" w:rsidRPr="00427C01" w:rsidRDefault="002B50B8" w:rsidP="002B50B8">
            <w:pPr>
              <w:pStyle w:val="Obsahtabulky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Analýza stavu rozpracované záv.práce</w:t>
            </w:r>
            <w:bookmarkStart w:id="0" w:name="_GoBack"/>
            <w:bookmarkEnd w:id="0"/>
          </w:p>
          <w:p w:rsidR="00576725" w:rsidRPr="00427C01" w:rsidRDefault="00576725" w:rsidP="002B50B8">
            <w:pPr>
              <w:pStyle w:val="Obsahtabulky"/>
              <w:rPr>
                <w:rFonts w:ascii="Arial Narrow" w:hAnsi="Arial Narrow"/>
              </w:rPr>
            </w:pPr>
          </w:p>
        </w:tc>
      </w:tr>
      <w:tr w:rsidR="00576725" w:rsidRPr="001431C8" w:rsidTr="00576725">
        <w:trPr>
          <w:trHeight w:val="1025"/>
        </w:trPr>
        <w:tc>
          <w:tcPr>
            <w:tcW w:w="894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76725" w:rsidRPr="00427C01" w:rsidRDefault="00576725" w:rsidP="00576725">
            <w:pPr>
              <w:pStyle w:val="Obsahtabulky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44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576725" w:rsidRPr="00427C01" w:rsidRDefault="00987067" w:rsidP="000327F7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srpen</w:t>
            </w:r>
            <w:r w:rsidR="000327F7" w:rsidRPr="00427C01">
              <w:rPr>
                <w:rFonts w:ascii="Arial Narrow" w:hAnsi="Arial Narrow"/>
                <w:b/>
              </w:rPr>
              <w:t xml:space="preserve"> </w:t>
            </w:r>
            <w:r w:rsidR="00AD57A4" w:rsidRPr="00427C01">
              <w:rPr>
                <w:rFonts w:ascii="Arial Narrow" w:hAnsi="Arial Narrow"/>
                <w:b/>
              </w:rPr>
              <w:t>2017</w:t>
            </w:r>
          </w:p>
          <w:p w:rsidR="000327F7" w:rsidRPr="00427C01" w:rsidRDefault="000327F7" w:rsidP="000327F7">
            <w:pPr>
              <w:pStyle w:val="Obsahtabulky"/>
              <w:spacing w:line="276" w:lineRule="auto"/>
              <w:rPr>
                <w:rFonts w:ascii="Arial Narrow" w:hAnsi="Arial Narrow"/>
              </w:rPr>
            </w:pPr>
            <w:r w:rsidRPr="00427C01">
              <w:rPr>
                <w:rFonts w:ascii="Arial Narrow" w:hAnsi="Arial Narrow"/>
              </w:rPr>
              <w:t>7 hodin</w:t>
            </w:r>
          </w:p>
        </w:tc>
        <w:tc>
          <w:tcPr>
            <w:tcW w:w="2462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576725" w:rsidRPr="00FE4C83" w:rsidRDefault="006447F7" w:rsidP="00576725">
            <w:pPr>
              <w:pStyle w:val="Obsahtabulky"/>
              <w:spacing w:line="276" w:lineRule="auto"/>
              <w:rPr>
                <w:rFonts w:ascii="Arial Narrow" w:hAnsi="Arial Narrow"/>
                <w:b/>
              </w:rPr>
            </w:pPr>
            <w:r w:rsidRPr="00427C01">
              <w:rPr>
                <w:rFonts w:ascii="Arial Narrow" w:hAnsi="Arial Narrow"/>
                <w:b/>
              </w:rPr>
              <w:t>Závěrečné zkoušky</w:t>
            </w:r>
            <w:r w:rsidRPr="001431C8">
              <w:rPr>
                <w:rFonts w:ascii="Arial Narrow" w:hAnsi="Arial Narrow"/>
                <w:b/>
              </w:rPr>
              <w:t xml:space="preserve">      </w:t>
            </w:r>
            <w:r w:rsidRPr="001431C8">
              <w:rPr>
                <w:rFonts w:ascii="Arial Narrow" w:hAnsi="Arial Narrow"/>
              </w:rPr>
              <w:t xml:space="preserve"> </w:t>
            </w:r>
          </w:p>
        </w:tc>
      </w:tr>
    </w:tbl>
    <w:p w:rsidR="00B75133" w:rsidRDefault="00B75133" w:rsidP="001431C8">
      <w:pPr>
        <w:spacing w:line="276" w:lineRule="auto"/>
        <w:rPr>
          <w:rFonts w:ascii="Arial Narrow" w:hAnsi="Arial Narrow"/>
          <w:b/>
          <w:i/>
        </w:rPr>
      </w:pPr>
    </w:p>
    <w:p w:rsidR="003F1CC8" w:rsidRDefault="003F1CC8" w:rsidP="005446C5">
      <w:pPr>
        <w:pStyle w:val="Obsahtabulky"/>
        <w:framePr w:hSpace="141" w:wrap="around" w:vAnchor="page" w:hAnchor="margin" w:y="4561"/>
        <w:spacing w:line="276" w:lineRule="auto"/>
        <w:rPr>
          <w:rFonts w:ascii="Arial Narrow" w:hAnsi="Arial Narrow"/>
        </w:rPr>
      </w:pPr>
    </w:p>
    <w:p w:rsidR="003F1CC8" w:rsidRPr="001431C8" w:rsidRDefault="003F1CC8" w:rsidP="000327F7">
      <w:pPr>
        <w:spacing w:line="276" w:lineRule="auto"/>
        <w:rPr>
          <w:rFonts w:ascii="Arial Narrow" w:hAnsi="Arial Narrow"/>
          <w:b/>
          <w:i/>
        </w:rPr>
      </w:pPr>
    </w:p>
    <w:sectPr w:rsidR="003F1CC8" w:rsidRPr="001431C8" w:rsidSect="00CE53A4">
      <w:headerReference w:type="default" r:id="rId10"/>
      <w:pgSz w:w="11905" w:h="16837"/>
      <w:pgMar w:top="184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59" w:rsidRDefault="00777E59" w:rsidP="002C3A79">
      <w:r>
        <w:separator/>
      </w:r>
    </w:p>
  </w:endnote>
  <w:endnote w:type="continuationSeparator" w:id="0">
    <w:p w:rsidR="00777E59" w:rsidRDefault="00777E59" w:rsidP="002C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59" w:rsidRDefault="00777E59" w:rsidP="002C3A79">
      <w:r>
        <w:separator/>
      </w:r>
    </w:p>
  </w:footnote>
  <w:footnote w:type="continuationSeparator" w:id="0">
    <w:p w:rsidR="00777E59" w:rsidRDefault="00777E59" w:rsidP="002C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79" w:rsidRDefault="00557757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BA26EBE" wp14:editId="717F13A9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811530" cy="720090"/>
          <wp:effectExtent l="0" t="0" r="7620" b="3810"/>
          <wp:wrapNone/>
          <wp:docPr id="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B62">
      <w:rPr>
        <w:rFonts w:ascii="Calibri" w:eastAsia="Times New Roman" w:hAnsi="Calibri"/>
        <w:b/>
        <w:bCs/>
        <w:noProof/>
        <w:color w:val="00B050"/>
        <w:sz w:val="44"/>
        <w:szCs w:val="44"/>
      </w:rPr>
      <w:t xml:space="preserve"> </w:t>
    </w:r>
  </w:p>
  <w:p w:rsidR="002C3A79" w:rsidRDefault="002C3A79">
    <w:pPr>
      <w:pStyle w:val="Zhlav"/>
    </w:pPr>
  </w:p>
  <w:p w:rsidR="00255CB5" w:rsidRDefault="00255CB5">
    <w:pPr>
      <w:pStyle w:val="Zhlav"/>
    </w:pPr>
  </w:p>
  <w:p w:rsidR="00255CB5" w:rsidRPr="001B0385" w:rsidRDefault="00255CB5" w:rsidP="00550D4D">
    <w:pPr>
      <w:pBdr>
        <w:bottom w:val="single" w:sz="4" w:space="1" w:color="auto"/>
      </w:pBdr>
      <w:spacing w:line="252" w:lineRule="auto"/>
      <w:rPr>
        <w:rFonts w:ascii="Arial Narrow" w:eastAsia="Times New Roman" w:hAnsi="Arial Narrow" w:cs="ComicSansMS"/>
        <w:i/>
        <w:sz w:val="26"/>
        <w:szCs w:val="26"/>
      </w:rPr>
    </w:pPr>
    <w:r w:rsidRPr="001B0385">
      <w:rPr>
        <w:rFonts w:ascii="Arial Narrow" w:eastAsia="Times New Roman" w:hAnsi="Arial Narrow" w:cs="ComicSansMS"/>
        <w:i/>
        <w:sz w:val="26"/>
        <w:szCs w:val="26"/>
      </w:rPr>
      <w:t xml:space="preserve">Klub ekologické výchovy </w:t>
    </w:r>
  </w:p>
  <w:p w:rsidR="002C3A79" w:rsidRDefault="002C3A79">
    <w:pPr>
      <w:pStyle w:val="Zhlav"/>
    </w:pPr>
  </w:p>
  <w:p w:rsidR="00664B62" w:rsidRDefault="00664B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889"/>
    <w:multiLevelType w:val="hybridMultilevel"/>
    <w:tmpl w:val="42AE7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4316"/>
    <w:multiLevelType w:val="hybridMultilevel"/>
    <w:tmpl w:val="E1A28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3"/>
    <w:rsid w:val="0002068A"/>
    <w:rsid w:val="000327F7"/>
    <w:rsid w:val="00041D73"/>
    <w:rsid w:val="000761B6"/>
    <w:rsid w:val="000A12C0"/>
    <w:rsid w:val="000A4C2A"/>
    <w:rsid w:val="000B5A06"/>
    <w:rsid w:val="000E2CE6"/>
    <w:rsid w:val="000F5E7A"/>
    <w:rsid w:val="001225C5"/>
    <w:rsid w:val="001431C8"/>
    <w:rsid w:val="00153FC2"/>
    <w:rsid w:val="0017097F"/>
    <w:rsid w:val="001A5E87"/>
    <w:rsid w:val="001B0385"/>
    <w:rsid w:val="00201642"/>
    <w:rsid w:val="00212900"/>
    <w:rsid w:val="002444C6"/>
    <w:rsid w:val="00255CB5"/>
    <w:rsid w:val="00276780"/>
    <w:rsid w:val="002A6BB3"/>
    <w:rsid w:val="002A736F"/>
    <w:rsid w:val="002B50B8"/>
    <w:rsid w:val="002C3A79"/>
    <w:rsid w:val="002C6A3D"/>
    <w:rsid w:val="00314882"/>
    <w:rsid w:val="0032342A"/>
    <w:rsid w:val="003A538A"/>
    <w:rsid w:val="003B7B5F"/>
    <w:rsid w:val="003E7DD3"/>
    <w:rsid w:val="003F1CC8"/>
    <w:rsid w:val="004021E9"/>
    <w:rsid w:val="00402EA7"/>
    <w:rsid w:val="00410EDF"/>
    <w:rsid w:val="00414C6F"/>
    <w:rsid w:val="00427141"/>
    <w:rsid w:val="00427C01"/>
    <w:rsid w:val="0043598B"/>
    <w:rsid w:val="00465DF3"/>
    <w:rsid w:val="00485C04"/>
    <w:rsid w:val="004C7B10"/>
    <w:rsid w:val="004F2500"/>
    <w:rsid w:val="004F6DEC"/>
    <w:rsid w:val="005446C5"/>
    <w:rsid w:val="00550D4D"/>
    <w:rsid w:val="00551187"/>
    <w:rsid w:val="00557757"/>
    <w:rsid w:val="005608FD"/>
    <w:rsid w:val="00576725"/>
    <w:rsid w:val="00585502"/>
    <w:rsid w:val="005A33DD"/>
    <w:rsid w:val="005A7401"/>
    <w:rsid w:val="005D7049"/>
    <w:rsid w:val="006447F7"/>
    <w:rsid w:val="00660709"/>
    <w:rsid w:val="00664B62"/>
    <w:rsid w:val="00681F69"/>
    <w:rsid w:val="00684F40"/>
    <w:rsid w:val="006C66F8"/>
    <w:rsid w:val="006D10D8"/>
    <w:rsid w:val="0072635A"/>
    <w:rsid w:val="007757B2"/>
    <w:rsid w:val="00777E59"/>
    <w:rsid w:val="007966A5"/>
    <w:rsid w:val="007B323C"/>
    <w:rsid w:val="007D44B6"/>
    <w:rsid w:val="007F33EA"/>
    <w:rsid w:val="008010A2"/>
    <w:rsid w:val="00805F02"/>
    <w:rsid w:val="00856DBF"/>
    <w:rsid w:val="00881776"/>
    <w:rsid w:val="00884C7A"/>
    <w:rsid w:val="0088500D"/>
    <w:rsid w:val="008B276E"/>
    <w:rsid w:val="008E1988"/>
    <w:rsid w:val="009023D6"/>
    <w:rsid w:val="00913EA3"/>
    <w:rsid w:val="00917B3D"/>
    <w:rsid w:val="00987067"/>
    <w:rsid w:val="00990DA2"/>
    <w:rsid w:val="00992A5D"/>
    <w:rsid w:val="009C151B"/>
    <w:rsid w:val="009D3C8F"/>
    <w:rsid w:val="00A12DCA"/>
    <w:rsid w:val="00A41C6A"/>
    <w:rsid w:val="00A61FC7"/>
    <w:rsid w:val="00A71EEE"/>
    <w:rsid w:val="00A730A4"/>
    <w:rsid w:val="00A8734F"/>
    <w:rsid w:val="00AC15B3"/>
    <w:rsid w:val="00AD1909"/>
    <w:rsid w:val="00AD57A4"/>
    <w:rsid w:val="00B30F47"/>
    <w:rsid w:val="00B704BA"/>
    <w:rsid w:val="00B75133"/>
    <w:rsid w:val="00BD50C7"/>
    <w:rsid w:val="00C1388C"/>
    <w:rsid w:val="00C36346"/>
    <w:rsid w:val="00C40DD0"/>
    <w:rsid w:val="00C41B1B"/>
    <w:rsid w:val="00C7415A"/>
    <w:rsid w:val="00C7513D"/>
    <w:rsid w:val="00C85707"/>
    <w:rsid w:val="00C939A5"/>
    <w:rsid w:val="00CE53A4"/>
    <w:rsid w:val="00CF6065"/>
    <w:rsid w:val="00D058F5"/>
    <w:rsid w:val="00DB463B"/>
    <w:rsid w:val="00EE3CE0"/>
    <w:rsid w:val="00EE69B3"/>
    <w:rsid w:val="00F54FE0"/>
    <w:rsid w:val="00F57B52"/>
    <w:rsid w:val="00F715C7"/>
    <w:rsid w:val="00F939A7"/>
    <w:rsid w:val="00FD7AB9"/>
    <w:rsid w:val="00FE4C83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C3A79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C3A7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C3A79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A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3A79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C138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7B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B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B10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B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B10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4C7B1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ur.svec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C0CA-F624-436C-8BD0-F3509E4B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cp:lastModifiedBy>Milada</cp:lastModifiedBy>
  <cp:revision>33</cp:revision>
  <cp:lastPrinted>2014-12-15T22:00:00Z</cp:lastPrinted>
  <dcterms:created xsi:type="dcterms:W3CDTF">2014-08-12T06:34:00Z</dcterms:created>
  <dcterms:modified xsi:type="dcterms:W3CDTF">2016-12-05T09:55:00Z</dcterms:modified>
</cp:coreProperties>
</file>